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BA18C" w14:textId="77777777" w:rsidR="000C0483" w:rsidRDefault="000C0483">
      <w:pPr>
        <w:pStyle w:val="Af0"/>
        <w:spacing w:line="360" w:lineRule="auto"/>
        <w:rPr>
          <w:rFonts w:ascii="仿宋_GB2312" w:eastAsia="仿宋_GB2312" w:hAnsi="仿宋_GB2312" w:cs="仿宋_GB2312"/>
          <w:sz w:val="32"/>
          <w:szCs w:val="32"/>
        </w:rPr>
      </w:pPr>
    </w:p>
    <w:p w14:paraId="13C16B54" w14:textId="77777777" w:rsidR="000C0483" w:rsidRPr="00626761" w:rsidRDefault="00FC6067">
      <w:pPr>
        <w:pStyle w:val="Af0"/>
        <w:spacing w:line="360" w:lineRule="auto"/>
        <w:jc w:val="center"/>
        <w:rPr>
          <w:rFonts w:ascii="黑体" w:eastAsia="黑体" w:hAnsi="黑体" w:cs="方正小标宋简体"/>
          <w:b/>
          <w:bCs/>
          <w:sz w:val="36"/>
          <w:szCs w:val="36"/>
          <w:lang w:val="zh-TW" w:eastAsia="zh-TW"/>
        </w:rPr>
      </w:pPr>
      <w:r w:rsidRPr="00626761">
        <w:rPr>
          <w:rFonts w:ascii="黑体" w:eastAsia="黑体" w:hAnsi="黑体" w:cs="方正小标宋简体"/>
          <w:b/>
          <w:bCs/>
          <w:sz w:val="36"/>
          <w:szCs w:val="36"/>
          <w:lang w:val="zh-TW" w:eastAsia="zh-TW"/>
        </w:rPr>
        <w:t>北京市定向培养医学毕业生协议书</w:t>
      </w:r>
    </w:p>
    <w:p w14:paraId="7E3F258B" w14:textId="77777777" w:rsidR="000C0483" w:rsidRDefault="000C0483">
      <w:pPr>
        <w:pStyle w:val="Af0"/>
        <w:spacing w:line="560" w:lineRule="exact"/>
        <w:rPr>
          <w:rFonts w:ascii="仿宋_GB2312" w:eastAsia="仿宋_GB2312" w:hAnsi="仿宋_GB2312" w:cs="仿宋_GB2312"/>
          <w:sz w:val="32"/>
          <w:szCs w:val="32"/>
        </w:rPr>
      </w:pPr>
    </w:p>
    <w:p w14:paraId="57902FE5" w14:textId="400E42CC" w:rsidR="000C0483" w:rsidRPr="008213E7" w:rsidRDefault="00FC6067">
      <w:pPr>
        <w:pStyle w:val="Af0"/>
        <w:spacing w:line="560" w:lineRule="exact"/>
        <w:rPr>
          <w:rFonts w:ascii="仿宋_GB2312" w:eastAsia="PMingLiU" w:hAnsi="仿宋_GB2312" w:cs="仿宋_GB2312"/>
          <w:sz w:val="32"/>
          <w:szCs w:val="32"/>
          <w:lang w:eastAsia="zh-TW"/>
        </w:rPr>
      </w:pPr>
      <w:r>
        <w:rPr>
          <w:rFonts w:ascii="仿宋_GB2312" w:eastAsia="仿宋_GB2312" w:hAnsi="仿宋_GB2312" w:cs="仿宋_GB2312"/>
          <w:sz w:val="32"/>
          <w:szCs w:val="32"/>
          <w:lang w:val="zh-TW" w:eastAsia="zh-TW"/>
        </w:rPr>
        <w:t>甲方：</w:t>
      </w:r>
      <w:r w:rsid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0430ED" w:rsidRPr="000430ED">
        <w:rPr>
          <w:rFonts w:ascii="仿宋_GB2312" w:eastAsia="仿宋_GB2312" w:hAnsi="仿宋_GB2312" w:cs="仿宋_GB2312"/>
          <w:sz w:val="32"/>
          <w:szCs w:val="32"/>
          <w:lang w:val="zh-TW" w:eastAsia="zh-TW"/>
        </w:rPr>
        <w:t>（生源所在地卫生健康委）</w:t>
      </w:r>
    </w:p>
    <w:p w14:paraId="518A3B55" w14:textId="22FF87ED" w:rsidR="000C0483" w:rsidRPr="008213E7" w:rsidRDefault="00FC6067">
      <w:pPr>
        <w:pStyle w:val="Af0"/>
        <w:spacing w:line="560" w:lineRule="exact"/>
        <w:rPr>
          <w:rFonts w:ascii="仿宋_GB2312" w:eastAsia="PMingLiU" w:hAnsi="仿宋_GB2312" w:cs="仿宋_GB2312"/>
          <w:sz w:val="32"/>
          <w:szCs w:val="32"/>
          <w:lang w:eastAsia="zh-TW"/>
        </w:rPr>
      </w:pPr>
      <w:r>
        <w:rPr>
          <w:rFonts w:ascii="仿宋_GB2312" w:eastAsia="仿宋_GB2312" w:hAnsi="仿宋_GB2312" w:cs="仿宋_GB2312"/>
          <w:sz w:val="32"/>
          <w:szCs w:val="32"/>
          <w:lang w:val="zh-TW" w:eastAsia="zh-TW"/>
        </w:rPr>
        <w:t>地址：</w:t>
      </w:r>
      <w:r w:rsidR="00DF0E8E" w:rsidRPr="008213E7">
        <w:rPr>
          <w:rFonts w:ascii="仿宋_GB2312" w:eastAsia="仿宋_GB2312" w:hAnsi="仿宋_GB2312" w:cs="仿宋_GB2312" w:hint="eastAsia"/>
          <w:sz w:val="32"/>
          <w:szCs w:val="32"/>
          <w:u w:val="single"/>
          <w:lang w:val="zh-TW"/>
        </w:rPr>
        <w:t xml:space="preserve">       </w:t>
      </w:r>
      <w:r w:rsidR="00121869"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121869"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121869" w:rsidRPr="008213E7">
        <w:rPr>
          <w:rFonts w:ascii="仿宋_GB2312" w:eastAsia="PMingLiU" w:hAnsi="仿宋_GB2312" w:cs="仿宋_GB2312"/>
          <w:sz w:val="32"/>
          <w:szCs w:val="32"/>
          <w:u w:val="single"/>
          <w:lang w:val="zh-TW" w:eastAsia="zh-TW"/>
        </w:rPr>
        <w:t xml:space="preserve"> </w:t>
      </w:r>
      <w:r>
        <w:rPr>
          <w:rFonts w:ascii="仿宋_GB2312" w:eastAsia="仿宋_GB2312" w:hAnsi="仿宋_GB2312" w:cs="仿宋_GB2312"/>
          <w:sz w:val="32"/>
          <w:szCs w:val="32"/>
          <w:lang w:val="zh-TW" w:eastAsia="zh-TW"/>
        </w:rPr>
        <w:t>联系电话：</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p>
    <w:p w14:paraId="3F130F3C" w14:textId="2EC59378" w:rsidR="000C0483" w:rsidRPr="008213E7" w:rsidRDefault="00FC6067">
      <w:pPr>
        <w:pStyle w:val="Af0"/>
        <w:spacing w:line="560" w:lineRule="exact"/>
        <w:rPr>
          <w:rFonts w:ascii="仿宋_GB2312" w:eastAsia="PMingLiU" w:hAnsi="仿宋_GB2312" w:cs="仿宋_GB2312"/>
          <w:sz w:val="32"/>
          <w:szCs w:val="32"/>
          <w:lang w:eastAsia="zh-TW"/>
        </w:rPr>
      </w:pPr>
      <w:r>
        <w:rPr>
          <w:rFonts w:ascii="仿宋_GB2312" w:eastAsia="仿宋_GB2312" w:hAnsi="仿宋_GB2312" w:cs="仿宋_GB2312"/>
          <w:sz w:val="32"/>
          <w:szCs w:val="32"/>
          <w:lang w:val="zh-TW" w:eastAsia="zh-TW"/>
        </w:rPr>
        <w:t>法定代表人：</w:t>
      </w:r>
      <w:r w:rsidR="002B7C28" w:rsidRPr="008213E7">
        <w:rPr>
          <w:rFonts w:ascii="仿宋_GB2312" w:eastAsia="仿宋_GB2312" w:hAnsi="仿宋_GB2312" w:cs="仿宋_GB2312" w:hint="eastAsia"/>
          <w:sz w:val="32"/>
          <w:szCs w:val="32"/>
          <w:u w:val="single"/>
          <w:lang w:val="zh-TW"/>
        </w:rPr>
        <w:t xml:space="preserve">   </w:t>
      </w:r>
      <w:r w:rsidR="000430ED">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2B7C28" w:rsidRPr="008213E7">
        <w:rPr>
          <w:rFonts w:ascii="仿宋_GB2312" w:eastAsia="仿宋_GB2312" w:hAnsi="仿宋_GB2312" w:cs="仿宋_GB2312" w:hint="eastAsia"/>
          <w:sz w:val="32"/>
          <w:szCs w:val="32"/>
          <w:u w:val="single"/>
          <w:lang w:val="zh-TW"/>
        </w:rPr>
        <w:t xml:space="preserve"> </w:t>
      </w:r>
      <w:r w:rsidR="00121869" w:rsidRPr="008213E7">
        <w:rPr>
          <w:rFonts w:ascii="仿宋_GB2312" w:eastAsia="PMingLiU" w:hAnsi="仿宋_GB2312" w:cs="仿宋_GB2312"/>
          <w:sz w:val="32"/>
          <w:szCs w:val="32"/>
          <w:u w:val="single"/>
          <w:lang w:val="zh-TW" w:eastAsia="zh-TW"/>
        </w:rPr>
        <w:t xml:space="preserve"> </w:t>
      </w:r>
      <w:r w:rsidR="00626761" w:rsidRPr="008213E7">
        <w:rPr>
          <w:rFonts w:ascii="仿宋_GB2312" w:eastAsia="PMingLiU" w:hAnsi="仿宋_GB2312" w:cs="仿宋_GB2312"/>
          <w:sz w:val="32"/>
          <w:szCs w:val="32"/>
          <w:u w:val="single"/>
          <w:lang w:val="zh-TW" w:eastAsia="zh-TW"/>
        </w:rPr>
        <w:t xml:space="preserve"> </w:t>
      </w:r>
      <w:r w:rsidR="00121869">
        <w:rPr>
          <w:rFonts w:ascii="仿宋_GB2312" w:eastAsia="PMingLiU" w:hAnsi="仿宋_GB2312" w:cs="仿宋_GB2312"/>
          <w:sz w:val="32"/>
          <w:szCs w:val="32"/>
          <w:lang w:val="zh-TW" w:eastAsia="zh-TW"/>
        </w:rPr>
        <w:t xml:space="preserve"> </w:t>
      </w:r>
      <w:r>
        <w:rPr>
          <w:rFonts w:ascii="仿宋_GB2312" w:eastAsia="仿宋_GB2312" w:hAnsi="仿宋_GB2312" w:cs="仿宋_GB2312"/>
          <w:sz w:val="32"/>
          <w:szCs w:val="32"/>
          <w:lang w:val="zh-TW" w:eastAsia="zh-TW"/>
        </w:rPr>
        <w:t>职务：</w:t>
      </w:r>
      <w:r w:rsidR="008213E7"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p>
    <w:p w14:paraId="593C4517" w14:textId="77777777" w:rsidR="000C0483" w:rsidRDefault="000C0483">
      <w:pPr>
        <w:pStyle w:val="Af0"/>
        <w:spacing w:line="560" w:lineRule="exact"/>
        <w:rPr>
          <w:rFonts w:ascii="仿宋_GB2312" w:eastAsia="仿宋_GB2312" w:hAnsi="仿宋_GB2312" w:cs="仿宋_GB2312"/>
          <w:sz w:val="32"/>
          <w:szCs w:val="32"/>
        </w:rPr>
      </w:pPr>
    </w:p>
    <w:p w14:paraId="48F248EE" w14:textId="31F2DC04" w:rsidR="008213E7" w:rsidRDefault="00FC6067">
      <w:pPr>
        <w:pStyle w:val="Af0"/>
        <w:spacing w:line="560" w:lineRule="exact"/>
        <w:rPr>
          <w:rFonts w:ascii="仿宋_GB2312" w:eastAsiaTheme="minorEastAsia" w:hAnsi="仿宋_GB2312" w:cs="仿宋_GB2312"/>
          <w:sz w:val="32"/>
          <w:szCs w:val="32"/>
          <w:u w:val="single"/>
          <w:lang w:val="zh-TW"/>
        </w:rPr>
      </w:pPr>
      <w:r>
        <w:rPr>
          <w:rFonts w:ascii="仿宋_GB2312" w:eastAsia="仿宋_GB2312" w:hAnsi="仿宋_GB2312" w:cs="仿宋_GB2312"/>
          <w:sz w:val="32"/>
          <w:szCs w:val="32"/>
          <w:lang w:val="zh-TW" w:eastAsia="zh-TW"/>
        </w:rPr>
        <w:t>乙方：</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121869" w:rsidRPr="008213E7">
        <w:rPr>
          <w:rFonts w:ascii="仿宋_GB2312" w:eastAsia="仿宋_GB2312" w:hAnsi="仿宋_GB2312" w:cs="仿宋_GB2312" w:hint="eastAsia"/>
          <w:sz w:val="32"/>
          <w:szCs w:val="32"/>
          <w:u w:val="single"/>
          <w:lang w:val="zh-TW"/>
        </w:rPr>
        <w:t>首都医科大学</w:t>
      </w:r>
      <w:r w:rsidR="000430ED">
        <w:rPr>
          <w:rFonts w:ascii="仿宋_GB2312" w:eastAsia="仿宋_GB2312" w:hAnsi="仿宋_GB2312" w:cs="仿宋_GB2312" w:hint="eastAsia"/>
          <w:sz w:val="32"/>
          <w:szCs w:val="32"/>
          <w:u w:val="single"/>
          <w:lang w:val="zh-TW"/>
        </w:rPr>
        <w:t xml:space="preserve"> </w:t>
      </w:r>
      <w:r w:rsidR="000430ED">
        <w:rPr>
          <w:rFonts w:ascii="仿宋_GB2312" w:eastAsia="PMingLiU" w:hAnsi="仿宋_GB2312" w:cs="仿宋_GB2312"/>
          <w:sz w:val="32"/>
          <w:szCs w:val="32"/>
          <w:u w:val="single"/>
          <w:lang w:val="zh-TW" w:eastAsia="zh-TW"/>
        </w:rPr>
        <w:t xml:space="preserve"> </w:t>
      </w:r>
      <w:r w:rsidR="008213E7">
        <w:rPr>
          <w:rFonts w:ascii="仿宋_GB2312" w:eastAsia="仿宋_GB2312" w:hAnsi="仿宋_GB2312" w:cs="仿宋_GB2312" w:hint="eastAsia"/>
          <w:sz w:val="32"/>
          <w:szCs w:val="32"/>
          <w:u w:val="single"/>
          <w:lang w:val="zh-TW"/>
        </w:rPr>
        <w:t xml:space="preserve"> </w:t>
      </w:r>
      <w:r w:rsidR="008213E7">
        <w:rPr>
          <w:rFonts w:ascii="仿宋_GB2312" w:eastAsia="PMingLiU" w:hAnsi="仿宋_GB2312" w:cs="仿宋_GB2312"/>
          <w:sz w:val="32"/>
          <w:szCs w:val="32"/>
          <w:u w:val="single"/>
          <w:lang w:val="zh-TW" w:eastAsia="zh-TW"/>
        </w:rPr>
        <w:t xml:space="preserve">  </w:t>
      </w:r>
      <w:r w:rsidR="000430ED">
        <w:rPr>
          <w:rFonts w:ascii="仿宋_GB2312" w:eastAsia="仿宋_GB2312" w:hAnsi="仿宋_GB2312" w:cs="仿宋_GB2312"/>
          <w:sz w:val="32"/>
          <w:szCs w:val="32"/>
          <w:lang w:val="zh-TW" w:eastAsia="zh-TW"/>
        </w:rPr>
        <w:t>（招生</w:t>
      </w:r>
      <w:r w:rsidR="000430ED">
        <w:rPr>
          <w:rFonts w:ascii="仿宋_GB2312" w:eastAsia="仿宋_GB2312" w:hAnsi="仿宋_GB2312" w:cs="仿宋_GB2312" w:hint="eastAsia"/>
          <w:sz w:val="32"/>
          <w:szCs w:val="32"/>
          <w:lang w:val="zh-TW"/>
        </w:rPr>
        <w:t>培养</w:t>
      </w:r>
      <w:r w:rsidR="000430ED">
        <w:rPr>
          <w:rFonts w:ascii="仿宋_GB2312" w:eastAsia="仿宋_GB2312" w:hAnsi="仿宋_GB2312" w:cs="仿宋_GB2312"/>
          <w:sz w:val="32"/>
          <w:szCs w:val="32"/>
          <w:lang w:val="zh-TW" w:eastAsia="zh-TW"/>
        </w:rPr>
        <w:t>学校）</w:t>
      </w:r>
    </w:p>
    <w:p w14:paraId="62F3D9DA" w14:textId="0AD1B4DB" w:rsidR="000C0483" w:rsidRPr="008213E7" w:rsidRDefault="00FC6067">
      <w:pPr>
        <w:pStyle w:val="Af0"/>
        <w:spacing w:line="560" w:lineRule="exact"/>
        <w:rPr>
          <w:rFonts w:ascii="仿宋_GB2312" w:eastAsia="PMingLiU" w:hAnsi="仿宋_GB2312" w:cs="仿宋_GB2312"/>
          <w:sz w:val="32"/>
          <w:szCs w:val="32"/>
          <w:u w:val="single"/>
          <w:lang w:eastAsia="zh-TW"/>
        </w:rPr>
      </w:pPr>
      <w:r>
        <w:rPr>
          <w:rFonts w:ascii="仿宋_GB2312" w:eastAsia="仿宋_GB2312" w:hAnsi="仿宋_GB2312" w:cs="仿宋_GB2312"/>
          <w:sz w:val="32"/>
          <w:szCs w:val="32"/>
          <w:lang w:val="zh-TW" w:eastAsia="zh-TW"/>
        </w:rPr>
        <w:t>地址：</w:t>
      </w:r>
      <w:r w:rsidR="00121869" w:rsidRPr="008213E7">
        <w:rPr>
          <w:rFonts w:ascii="仿宋_GB2312" w:eastAsia="仿宋_GB2312" w:hAnsi="仿宋_GB2312" w:cs="仿宋_GB2312" w:hint="eastAsia"/>
          <w:spacing w:val="-36"/>
          <w:sz w:val="32"/>
          <w:szCs w:val="32"/>
          <w:u w:val="single"/>
          <w:lang w:val="zh-TW" w:eastAsia="zh-TW"/>
        </w:rPr>
        <w:t>北京市丰台区右安门外西头条件</w:t>
      </w:r>
      <w:r w:rsidR="00121869" w:rsidRPr="008213E7">
        <w:rPr>
          <w:rFonts w:ascii="仿宋_GB2312" w:eastAsia="仿宋_GB2312" w:hAnsi="仿宋_GB2312" w:cs="仿宋_GB2312"/>
          <w:spacing w:val="-36"/>
          <w:sz w:val="32"/>
          <w:szCs w:val="32"/>
          <w:u w:val="single"/>
          <w:lang w:val="zh-TW" w:eastAsia="zh-TW"/>
        </w:rPr>
        <w:t>10</w:t>
      </w:r>
      <w:r w:rsidR="00121869" w:rsidRPr="008213E7">
        <w:rPr>
          <w:rFonts w:ascii="仿宋_GB2312" w:eastAsia="仿宋_GB2312" w:hAnsi="仿宋_GB2312" w:cs="仿宋_GB2312" w:hint="eastAsia"/>
          <w:spacing w:val="-36"/>
          <w:sz w:val="32"/>
          <w:szCs w:val="32"/>
          <w:u w:val="single"/>
          <w:lang w:val="zh-TW" w:eastAsia="zh-TW"/>
        </w:rPr>
        <w:t>号</w:t>
      </w:r>
      <w:r w:rsidR="008213E7" w:rsidRPr="008213E7">
        <w:rPr>
          <w:rFonts w:ascii="仿宋_GB2312" w:eastAsia="仿宋_GB2312" w:hAnsi="仿宋_GB2312" w:cs="仿宋_GB2312" w:hint="eastAsia"/>
          <w:spacing w:val="-36"/>
          <w:sz w:val="32"/>
          <w:szCs w:val="32"/>
          <w:u w:val="single"/>
          <w:lang w:val="zh-TW" w:eastAsia="zh-TW"/>
        </w:rPr>
        <w:t xml:space="preserve"> </w:t>
      </w:r>
      <w:r w:rsidR="00626761" w:rsidRPr="008213E7">
        <w:rPr>
          <w:rFonts w:ascii="仿宋_GB2312" w:eastAsia="仿宋_GB2312" w:hAnsi="仿宋_GB2312" w:cs="仿宋_GB2312" w:hint="eastAsia"/>
          <w:spacing w:val="-36"/>
          <w:sz w:val="32"/>
          <w:szCs w:val="32"/>
          <w:u w:val="single"/>
          <w:lang w:val="zh-TW" w:eastAsia="zh-TW"/>
        </w:rPr>
        <w:t xml:space="preserve"> </w:t>
      </w:r>
      <w:r w:rsidR="00121869" w:rsidRPr="008213E7">
        <w:rPr>
          <w:rFonts w:ascii="仿宋_GB2312" w:eastAsia="仿宋_GB2312" w:hAnsi="仿宋_GB2312" w:cs="仿宋_GB2312" w:hint="eastAsia"/>
          <w:sz w:val="32"/>
          <w:szCs w:val="32"/>
          <w:lang w:val="zh-TW" w:eastAsia="zh-TW"/>
        </w:rPr>
        <w:t xml:space="preserve"> </w:t>
      </w:r>
      <w:r>
        <w:rPr>
          <w:rFonts w:ascii="仿宋_GB2312" w:eastAsia="仿宋_GB2312" w:hAnsi="仿宋_GB2312" w:cs="仿宋_GB2312"/>
          <w:sz w:val="32"/>
          <w:szCs w:val="32"/>
          <w:lang w:val="zh-TW" w:eastAsia="zh-TW"/>
        </w:rPr>
        <w:t>联系电话</w:t>
      </w:r>
      <w:r w:rsidR="00DF0E8E" w:rsidRPr="008213E7">
        <w:rPr>
          <w:rFonts w:ascii="仿宋_GB2312" w:eastAsia="仿宋_GB2312" w:hAnsi="仿宋_GB2312" w:cs="仿宋_GB2312" w:hint="eastAsia"/>
          <w:sz w:val="32"/>
          <w:szCs w:val="32"/>
          <w:u w:val="single"/>
          <w:lang w:val="zh-TW" w:eastAsia="zh-TW"/>
        </w:rPr>
        <w:t>：</w:t>
      </w:r>
      <w:r w:rsidR="00121869" w:rsidRPr="008213E7">
        <w:rPr>
          <w:rFonts w:ascii="仿宋_GB2312" w:eastAsia="仿宋_GB2312" w:hAnsi="仿宋_GB2312" w:cs="仿宋_GB2312" w:hint="eastAsia"/>
          <w:spacing w:val="-10"/>
          <w:sz w:val="32"/>
          <w:szCs w:val="32"/>
          <w:u w:val="single"/>
          <w:lang w:val="zh-TW" w:eastAsia="zh-TW"/>
        </w:rPr>
        <w:t>8</w:t>
      </w:r>
      <w:r w:rsidR="00121869" w:rsidRPr="008213E7">
        <w:rPr>
          <w:rFonts w:ascii="仿宋_GB2312" w:eastAsia="仿宋_GB2312" w:hAnsi="仿宋_GB2312" w:cs="仿宋_GB2312"/>
          <w:spacing w:val="-10"/>
          <w:sz w:val="32"/>
          <w:szCs w:val="32"/>
          <w:u w:val="single"/>
          <w:lang w:val="zh-TW" w:eastAsia="zh-TW"/>
        </w:rPr>
        <w:t>3911084</w:t>
      </w:r>
      <w:r w:rsidR="008213E7" w:rsidRPr="008213E7">
        <w:rPr>
          <w:rFonts w:ascii="仿宋_GB2312" w:eastAsia="PMingLiU" w:hAnsi="仿宋_GB2312" w:cs="仿宋_GB2312"/>
          <w:spacing w:val="-10"/>
          <w:sz w:val="32"/>
          <w:szCs w:val="32"/>
          <w:u w:val="single"/>
          <w:lang w:val="zh-TW" w:eastAsia="zh-TW"/>
        </w:rPr>
        <w:t xml:space="preserve">  </w:t>
      </w:r>
      <w:r w:rsidR="008213E7" w:rsidRPr="008213E7">
        <w:rPr>
          <w:rFonts w:ascii="仿宋_GB2312" w:eastAsia="仿宋_GB2312" w:hAnsi="仿宋_GB2312" w:cs="仿宋_GB2312"/>
          <w:sz w:val="32"/>
          <w:szCs w:val="32"/>
          <w:lang w:val="zh-TW" w:eastAsia="zh-TW"/>
        </w:rPr>
        <w:t xml:space="preserve"> </w:t>
      </w:r>
      <w:r w:rsidR="008213E7" w:rsidRPr="008213E7">
        <w:rPr>
          <w:rFonts w:ascii="仿宋_GB2312" w:eastAsia="PMingLiU" w:hAnsi="仿宋_GB2312" w:cs="仿宋_GB2312"/>
          <w:spacing w:val="-14"/>
          <w:sz w:val="32"/>
          <w:szCs w:val="32"/>
          <w:lang w:val="zh-TW" w:eastAsia="zh-TW"/>
        </w:rPr>
        <w:t xml:space="preserve"> </w:t>
      </w:r>
      <w:r w:rsidR="00121869" w:rsidRPr="00626761">
        <w:rPr>
          <w:rFonts w:ascii="仿宋_GB2312" w:eastAsia="PMingLiU" w:hAnsi="仿宋_GB2312" w:cs="仿宋_GB2312"/>
          <w:spacing w:val="-14"/>
          <w:sz w:val="32"/>
          <w:szCs w:val="32"/>
          <w:lang w:val="zh-TW" w:eastAsia="zh-TW"/>
        </w:rPr>
        <w:t xml:space="preserve"> </w:t>
      </w:r>
      <w:r w:rsidR="00121869">
        <w:rPr>
          <w:rFonts w:ascii="仿宋_GB2312" w:eastAsia="PMingLiU" w:hAnsi="仿宋_GB2312" w:cs="仿宋_GB2312"/>
          <w:sz w:val="32"/>
          <w:szCs w:val="32"/>
          <w:lang w:val="zh-TW" w:eastAsia="zh-TW"/>
        </w:rPr>
        <w:t xml:space="preserve">  </w:t>
      </w:r>
      <w:r>
        <w:rPr>
          <w:rFonts w:ascii="仿宋_GB2312" w:eastAsia="仿宋_GB2312" w:hAnsi="仿宋_GB2312" w:cs="仿宋_GB2312"/>
          <w:sz w:val="32"/>
          <w:szCs w:val="32"/>
          <w:lang w:val="zh-TW" w:eastAsia="zh-TW"/>
        </w:rPr>
        <w:t>法定代表人：</w:t>
      </w:r>
      <w:r w:rsid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121869" w:rsidRPr="008213E7">
        <w:rPr>
          <w:rFonts w:ascii="仿宋_GB2312" w:eastAsia="仿宋_GB2312" w:hAnsi="仿宋_GB2312" w:cs="仿宋_GB2312" w:hint="eastAsia"/>
          <w:sz w:val="32"/>
          <w:szCs w:val="32"/>
          <w:u w:val="single"/>
          <w:lang w:val="zh-TW"/>
        </w:rPr>
        <w:t>吴萍</w:t>
      </w:r>
      <w:r w:rsidR="002B7C28" w:rsidRPr="008213E7">
        <w:rPr>
          <w:rFonts w:ascii="仿宋_GB2312" w:eastAsia="仿宋_GB2312" w:hAnsi="仿宋_GB2312" w:cs="仿宋_GB2312" w:hint="eastAsia"/>
          <w:sz w:val="32"/>
          <w:szCs w:val="32"/>
          <w:u w:val="single"/>
          <w:lang w:val="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2B7C28">
        <w:rPr>
          <w:rFonts w:ascii="仿宋_GB2312" w:eastAsia="仿宋_GB2312" w:hAnsi="仿宋_GB2312" w:cs="仿宋_GB2312" w:hint="eastAsia"/>
          <w:sz w:val="32"/>
          <w:szCs w:val="32"/>
          <w:lang w:val="zh-TW"/>
        </w:rPr>
        <w:t xml:space="preserve"> </w:t>
      </w:r>
      <w:r w:rsidR="000430ED">
        <w:rPr>
          <w:rFonts w:ascii="仿宋_GB2312" w:eastAsia="PMingLiU" w:hAnsi="仿宋_GB2312" w:cs="仿宋_GB2312"/>
          <w:sz w:val="32"/>
          <w:szCs w:val="32"/>
          <w:lang w:val="zh-TW" w:eastAsia="zh-TW"/>
        </w:rPr>
        <w:t xml:space="preserve">   </w:t>
      </w:r>
      <w:r>
        <w:rPr>
          <w:rFonts w:ascii="仿宋_GB2312" w:eastAsia="仿宋_GB2312" w:hAnsi="仿宋_GB2312" w:cs="仿宋_GB2312"/>
          <w:sz w:val="32"/>
          <w:szCs w:val="32"/>
          <w:lang w:val="zh-TW" w:eastAsia="zh-TW"/>
        </w:rPr>
        <w:t>职务：</w:t>
      </w:r>
      <w:r w:rsidR="008213E7" w:rsidRPr="008213E7">
        <w:rPr>
          <w:rFonts w:ascii="仿宋_GB2312" w:eastAsia="仿宋_GB2312" w:hAnsi="仿宋_GB2312" w:cs="仿宋_GB2312" w:hint="eastAsia"/>
          <w:sz w:val="32"/>
          <w:szCs w:val="32"/>
          <w:u w:val="single"/>
          <w:lang w:val="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1634B5">
        <w:rPr>
          <w:rFonts w:ascii="仿宋_GB2312" w:eastAsia="PMingLiU" w:hAnsi="仿宋_GB2312" w:cs="仿宋_GB2312"/>
          <w:sz w:val="32"/>
          <w:szCs w:val="32"/>
          <w:u w:val="single"/>
          <w:lang w:val="zh-TW" w:eastAsia="zh-TW"/>
        </w:rPr>
        <w:t xml:space="preserve">  </w:t>
      </w:r>
      <w:r w:rsidR="00121869" w:rsidRPr="008213E7">
        <w:rPr>
          <w:rFonts w:ascii="仿宋_GB2312" w:eastAsia="仿宋_GB2312" w:hAnsi="仿宋_GB2312" w:cs="仿宋_GB2312" w:hint="eastAsia"/>
          <w:sz w:val="32"/>
          <w:szCs w:val="32"/>
          <w:u w:val="single"/>
          <w:lang w:val="zh-TW"/>
        </w:rPr>
        <w:t>主任</w:t>
      </w:r>
      <w:r w:rsidR="000430ED">
        <w:rPr>
          <w:rFonts w:ascii="仿宋_GB2312" w:eastAsia="仿宋_GB2312" w:hAnsi="仿宋_GB2312" w:cs="仿宋_GB2312" w:hint="eastAsia"/>
          <w:sz w:val="32"/>
          <w:szCs w:val="32"/>
          <w:u w:val="single"/>
          <w:lang w:val="zh-TW"/>
        </w:rPr>
        <w:t xml:space="preserve"> </w:t>
      </w:r>
      <w:r w:rsidR="001634B5">
        <w:rPr>
          <w:rFonts w:ascii="仿宋_GB2312" w:eastAsia="PMingLiU" w:hAnsi="仿宋_GB2312" w:cs="仿宋_GB2312"/>
          <w:sz w:val="32"/>
          <w:szCs w:val="32"/>
          <w:u w:val="single"/>
          <w:lang w:val="zh-TW" w:eastAsia="zh-TW"/>
        </w:rPr>
        <w:t xml:space="preserve">    </w:t>
      </w:r>
      <w:r w:rsidR="008213E7">
        <w:rPr>
          <w:rFonts w:ascii="仿宋_GB2312" w:eastAsia="仿宋_GB2312" w:hAnsi="仿宋_GB2312" w:cs="仿宋_GB2312" w:hint="eastAsia"/>
          <w:sz w:val="32"/>
          <w:szCs w:val="32"/>
          <w:u w:val="single"/>
          <w:lang w:val="zh-TW"/>
        </w:rPr>
        <w:t xml:space="preserve"> </w:t>
      </w:r>
      <w:r w:rsidR="008213E7">
        <w:rPr>
          <w:rFonts w:ascii="仿宋_GB2312" w:eastAsia="PMingLiU" w:hAnsi="仿宋_GB2312" w:cs="仿宋_GB2312"/>
          <w:sz w:val="32"/>
          <w:szCs w:val="32"/>
          <w:u w:val="single"/>
          <w:lang w:val="zh-TW" w:eastAsia="zh-TW"/>
        </w:rPr>
        <w:t xml:space="preserve"> </w:t>
      </w:r>
    </w:p>
    <w:p w14:paraId="3FF97156" w14:textId="77777777" w:rsidR="000C0483" w:rsidRDefault="000C0483">
      <w:pPr>
        <w:pStyle w:val="Af0"/>
        <w:spacing w:line="560" w:lineRule="exact"/>
        <w:rPr>
          <w:rFonts w:ascii="仿宋_GB2312" w:eastAsia="仿宋_GB2312" w:hAnsi="仿宋_GB2312" w:cs="仿宋_GB2312"/>
          <w:sz w:val="32"/>
          <w:szCs w:val="32"/>
        </w:rPr>
      </w:pPr>
    </w:p>
    <w:p w14:paraId="5F7DD4B8" w14:textId="1649A6C5" w:rsidR="000C0483" w:rsidRPr="008213E7" w:rsidRDefault="00FC6067">
      <w:pPr>
        <w:pStyle w:val="Af0"/>
        <w:spacing w:line="560" w:lineRule="exact"/>
        <w:rPr>
          <w:rFonts w:ascii="仿宋_GB2312" w:eastAsia="PMingLiU" w:hAnsi="仿宋_GB2312" w:cs="仿宋_GB2312"/>
          <w:sz w:val="32"/>
          <w:szCs w:val="32"/>
          <w:lang w:eastAsia="zh-TW"/>
        </w:rPr>
      </w:pPr>
      <w:r>
        <w:rPr>
          <w:rFonts w:ascii="仿宋_GB2312" w:eastAsia="仿宋_GB2312" w:hAnsi="仿宋_GB2312" w:cs="仿宋_GB2312"/>
          <w:sz w:val="32"/>
          <w:szCs w:val="32"/>
          <w:lang w:val="zh-TW" w:eastAsia="zh-TW"/>
        </w:rPr>
        <w:t>丙方：</w:t>
      </w:r>
      <w:r w:rsidR="002B7C28" w:rsidRPr="008213E7">
        <w:rPr>
          <w:rFonts w:ascii="仿宋_GB2312" w:eastAsia="仿宋_GB2312" w:hAnsi="仿宋_GB2312" w:cs="仿宋_GB2312" w:hint="eastAsia"/>
          <w:sz w:val="32"/>
          <w:szCs w:val="32"/>
          <w:u w:val="single"/>
          <w:lang w:val="zh-TW" w:eastAsia="zh-TW"/>
        </w:rPr>
        <w:t xml:space="preserve"> </w:t>
      </w:r>
      <w:r w:rsidR="002B7C28" w:rsidRPr="008213E7">
        <w:rPr>
          <w:rFonts w:ascii="仿宋_GB2312" w:eastAsia="PMingLiU" w:hAnsi="仿宋_GB2312" w:cs="仿宋_GB2312"/>
          <w:sz w:val="32"/>
          <w:szCs w:val="32"/>
          <w:u w:val="single"/>
          <w:lang w:val="zh-TW" w:eastAsia="zh-TW"/>
        </w:rPr>
        <w:t xml:space="preserve">  </w:t>
      </w:r>
      <w:r w:rsidR="00626761"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626761" w:rsidRPr="008213E7">
        <w:rPr>
          <w:rFonts w:ascii="仿宋_GB2312" w:eastAsia="PMingLiU" w:hAnsi="仿宋_GB2312" w:cs="仿宋_GB2312"/>
          <w:sz w:val="32"/>
          <w:szCs w:val="32"/>
          <w:u w:val="single"/>
          <w:lang w:val="zh-TW" w:eastAsia="zh-TW"/>
        </w:rPr>
        <w:t xml:space="preserve"> </w:t>
      </w:r>
      <w:r w:rsidR="002B7C28" w:rsidRPr="008213E7">
        <w:rPr>
          <w:rFonts w:ascii="仿宋_GB2312" w:eastAsia="PMingLiU" w:hAnsi="仿宋_GB2312" w:cs="仿宋_GB2312"/>
          <w:sz w:val="32"/>
          <w:szCs w:val="32"/>
          <w:u w:val="single"/>
          <w:lang w:val="zh-TW" w:eastAsia="zh-TW"/>
        </w:rPr>
        <w:t xml:space="preserve">  </w:t>
      </w:r>
      <w:r w:rsidR="000430ED">
        <w:rPr>
          <w:rFonts w:ascii="仿宋_GB2312" w:eastAsia="仿宋_GB2312" w:hAnsi="仿宋_GB2312" w:cs="仿宋_GB2312"/>
          <w:sz w:val="32"/>
          <w:szCs w:val="32"/>
          <w:lang w:val="zh-TW" w:eastAsia="zh-TW"/>
        </w:rPr>
        <w:t>（学生姓名）</w:t>
      </w:r>
      <w:r w:rsidR="002B7C28">
        <w:rPr>
          <w:rFonts w:ascii="仿宋_GB2312" w:eastAsia="仿宋_GB2312" w:hAnsi="仿宋_GB2312" w:cs="仿宋_GB2312" w:hint="eastAsia"/>
          <w:sz w:val="32"/>
          <w:szCs w:val="32"/>
          <w:lang w:val="zh-TW" w:eastAsia="zh-TW"/>
        </w:rPr>
        <w:t>录取</w:t>
      </w:r>
      <w:r w:rsidR="002B7C28" w:rsidRPr="002B7C28">
        <w:rPr>
          <w:rFonts w:ascii="仿宋_GB2312" w:eastAsia="仿宋_GB2312" w:hAnsi="仿宋_GB2312" w:cs="仿宋_GB2312"/>
          <w:sz w:val="32"/>
          <w:szCs w:val="32"/>
          <w:lang w:val="zh-TW" w:eastAsia="zh-TW"/>
        </w:rPr>
        <w:t>专业</w:t>
      </w:r>
      <w:r w:rsidR="002B7C28">
        <w:rPr>
          <w:rFonts w:ascii="仿宋_GB2312" w:eastAsia="仿宋_GB2312" w:hAnsi="仿宋_GB2312" w:cs="仿宋_GB2312" w:hint="eastAsia"/>
          <w:sz w:val="32"/>
          <w:szCs w:val="32"/>
          <w:lang w:val="zh-TW"/>
        </w:rPr>
        <w:t>：</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p>
    <w:p w14:paraId="795686EF" w14:textId="66066671" w:rsidR="000C0483" w:rsidRDefault="00FC6067">
      <w:pPr>
        <w:pStyle w:val="Af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lang w:val="zh-TW" w:eastAsia="zh-TW"/>
        </w:rPr>
        <w:t>身份证号码：</w:t>
      </w:r>
      <w:r w:rsidR="00DF0E8E" w:rsidRPr="008213E7">
        <w:rPr>
          <w:rFonts w:ascii="仿宋_GB2312" w:eastAsia="仿宋_GB2312" w:hAnsi="仿宋_GB2312" w:cs="仿宋_GB2312" w:hint="eastAsia"/>
          <w:sz w:val="32"/>
          <w:szCs w:val="32"/>
          <w:u w:val="single"/>
          <w:lang w:val="zh-TW"/>
        </w:rPr>
        <w:t xml:space="preserve">   </w:t>
      </w:r>
      <w:r w:rsidR="00626761"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626761" w:rsidRPr="008213E7">
        <w:rPr>
          <w:rFonts w:ascii="仿宋_GB2312" w:eastAsia="PMingLiU" w:hAnsi="仿宋_GB2312" w:cs="仿宋_GB2312"/>
          <w:sz w:val="32"/>
          <w:szCs w:val="32"/>
          <w:u w:val="single"/>
          <w:lang w:val="zh-TW" w:eastAsia="zh-TW"/>
        </w:rPr>
        <w:t xml:space="preserve"> </w:t>
      </w:r>
      <w:r w:rsidR="001634B5">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626761" w:rsidRPr="008213E7">
        <w:rPr>
          <w:rFonts w:ascii="仿宋_GB2312" w:eastAsia="PMingLiU" w:hAnsi="仿宋_GB2312" w:cs="仿宋_GB2312"/>
          <w:sz w:val="32"/>
          <w:szCs w:val="32"/>
          <w:u w:val="single"/>
          <w:lang w:val="zh-TW" w:eastAsia="zh-TW"/>
        </w:rPr>
        <w:t xml:space="preserve">  </w:t>
      </w:r>
      <w:r w:rsidR="00DF0E8E" w:rsidRPr="008213E7">
        <w:rPr>
          <w:rFonts w:ascii="仿宋_GB2312" w:eastAsia="仿宋_GB2312" w:hAnsi="仿宋_GB2312" w:cs="仿宋_GB2312" w:hint="eastAsia"/>
          <w:sz w:val="32"/>
          <w:szCs w:val="32"/>
          <w:u w:val="single"/>
          <w:lang w:val="zh-TW"/>
        </w:rPr>
        <w:t xml:space="preserve"> </w:t>
      </w:r>
      <w:r>
        <w:rPr>
          <w:rFonts w:ascii="仿宋_GB2312" w:eastAsia="仿宋_GB2312" w:hAnsi="仿宋_GB2312" w:cs="仿宋_GB2312"/>
          <w:sz w:val="32"/>
          <w:szCs w:val="32"/>
          <w:lang w:val="zh-TW" w:eastAsia="zh-TW"/>
        </w:rPr>
        <w:t>联系电话：</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8213E7" w:rsidRPr="008213E7">
        <w:rPr>
          <w:rFonts w:ascii="仿宋_GB2312" w:eastAsia="仿宋_GB2312" w:hAnsi="仿宋_GB2312" w:cs="仿宋_GB2312" w:hint="eastAsia"/>
          <w:sz w:val="32"/>
          <w:szCs w:val="32"/>
          <w:u w:val="single"/>
          <w:lang w:val="zh-TW"/>
        </w:rPr>
        <w:t xml:space="preserve"> </w:t>
      </w:r>
    </w:p>
    <w:p w14:paraId="078374D7" w14:textId="593BCBCD" w:rsidR="000C0483" w:rsidRDefault="00FC6067">
      <w:pPr>
        <w:pStyle w:val="Af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lang w:val="zh-TW" w:eastAsia="zh-TW"/>
        </w:rPr>
        <w:t>法定代理人：</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1634B5">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8213E7" w:rsidRPr="008213E7">
        <w:rPr>
          <w:rFonts w:ascii="仿宋_GB2312" w:eastAsia="仿宋_GB2312" w:hAnsi="仿宋_GB2312" w:cs="仿宋_GB2312" w:hint="eastAsia"/>
          <w:sz w:val="32"/>
          <w:szCs w:val="32"/>
          <w:u w:val="single"/>
          <w:lang w:val="zh-TW"/>
        </w:rPr>
        <w:t xml:space="preserve"> </w:t>
      </w:r>
      <w:r w:rsidR="000430ED">
        <w:rPr>
          <w:rFonts w:ascii="仿宋_GB2312" w:eastAsia="仿宋_GB2312" w:hAnsi="仿宋_GB2312" w:cs="仿宋_GB2312"/>
          <w:sz w:val="32"/>
          <w:szCs w:val="32"/>
          <w:lang w:val="zh-TW" w:eastAsia="zh-TW"/>
        </w:rPr>
        <w:t>（家长）</w:t>
      </w:r>
    </w:p>
    <w:p w14:paraId="592612E0" w14:textId="4F1319DA" w:rsidR="000C0483" w:rsidRDefault="00FC6067">
      <w:pPr>
        <w:pStyle w:val="Af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lang w:val="zh-TW" w:eastAsia="zh-TW"/>
        </w:rPr>
        <w:t>身份证号码：</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1634B5">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8213E7" w:rsidRPr="008213E7">
        <w:rPr>
          <w:rFonts w:ascii="仿宋_GB2312" w:eastAsia="仿宋_GB2312" w:hAnsi="仿宋_GB2312" w:cs="仿宋_GB2312" w:hint="eastAsia"/>
          <w:sz w:val="32"/>
          <w:szCs w:val="32"/>
          <w:u w:val="single"/>
          <w:lang w:val="zh-TW"/>
        </w:rPr>
        <w:t xml:space="preserve"> </w:t>
      </w:r>
      <w:r>
        <w:rPr>
          <w:rFonts w:ascii="仿宋_GB2312" w:eastAsia="仿宋_GB2312" w:hAnsi="仿宋_GB2312" w:cs="仿宋_GB2312"/>
          <w:sz w:val="32"/>
          <w:szCs w:val="32"/>
          <w:lang w:val="zh-TW" w:eastAsia="zh-TW"/>
        </w:rPr>
        <w:t>联系电话：</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8213E7" w:rsidRPr="008213E7">
        <w:rPr>
          <w:rFonts w:ascii="仿宋_GB2312" w:eastAsia="PMingLiU" w:hAnsi="仿宋_GB2312" w:cs="仿宋_GB2312"/>
          <w:sz w:val="32"/>
          <w:szCs w:val="32"/>
          <w:u w:val="single"/>
          <w:lang w:val="zh-TW" w:eastAsia="zh-TW"/>
        </w:rPr>
        <w:t xml:space="preserve">  </w:t>
      </w:r>
      <w:r w:rsidR="008213E7" w:rsidRPr="008213E7">
        <w:rPr>
          <w:rFonts w:ascii="仿宋_GB2312" w:eastAsia="仿宋_GB2312" w:hAnsi="仿宋_GB2312" w:cs="仿宋_GB2312" w:hint="eastAsia"/>
          <w:sz w:val="32"/>
          <w:szCs w:val="32"/>
          <w:u w:val="single"/>
          <w:lang w:val="zh-TW"/>
        </w:rPr>
        <w:t xml:space="preserve"> </w:t>
      </w:r>
    </w:p>
    <w:p w14:paraId="24AF131D" w14:textId="2AD3AB58" w:rsidR="000C0483" w:rsidRDefault="00FC6067">
      <w:pPr>
        <w:pStyle w:val="Af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lang w:val="zh-TW" w:eastAsia="zh-TW"/>
        </w:rPr>
        <w:t>家庭住址：</w:t>
      </w:r>
      <w:r w:rsidR="008213E7" w:rsidRPr="008213E7">
        <w:rPr>
          <w:rFonts w:ascii="仿宋_GB2312" w:eastAsia="仿宋_GB2312" w:hAnsi="仿宋_GB2312" w:cs="仿宋_GB2312" w:hint="eastAsia"/>
          <w:sz w:val="32"/>
          <w:szCs w:val="32"/>
          <w:u w:val="single"/>
          <w:lang w:val="zh-TW"/>
        </w:rPr>
        <w:t xml:space="preserve">   </w:t>
      </w:r>
      <w:r w:rsidR="008213E7" w:rsidRPr="008213E7">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0430ED">
        <w:rPr>
          <w:rFonts w:ascii="仿宋_GB2312" w:eastAsia="PMingLiU" w:hAnsi="仿宋_GB2312" w:cs="仿宋_GB2312"/>
          <w:sz w:val="32"/>
          <w:szCs w:val="32"/>
          <w:u w:val="single"/>
          <w:lang w:val="zh-TW" w:eastAsia="zh-TW"/>
        </w:rPr>
        <w:t xml:space="preserve"> </w:t>
      </w:r>
      <w:r w:rsidR="008213E7">
        <w:rPr>
          <w:rFonts w:ascii="仿宋_GB2312" w:eastAsia="PMingLiU" w:hAnsi="仿宋_GB2312" w:cs="仿宋_GB2312"/>
          <w:sz w:val="32"/>
          <w:szCs w:val="32"/>
          <w:u w:val="single"/>
          <w:lang w:val="zh-TW" w:eastAsia="zh-TW"/>
        </w:rPr>
        <w:t xml:space="preserve">  </w:t>
      </w:r>
      <w:r w:rsidR="001634B5">
        <w:rPr>
          <w:rFonts w:ascii="仿宋_GB2312" w:eastAsia="PMingLiU" w:hAnsi="仿宋_GB2312" w:cs="仿宋_GB2312"/>
          <w:sz w:val="32"/>
          <w:szCs w:val="32"/>
          <w:u w:val="single"/>
          <w:lang w:val="zh-TW" w:eastAsia="zh-TW"/>
        </w:rPr>
        <w:t xml:space="preserve"> </w:t>
      </w:r>
      <w:bookmarkStart w:id="0" w:name="_GoBack"/>
      <w:bookmarkEnd w:id="0"/>
      <w:r w:rsidR="000430ED">
        <w:rPr>
          <w:rFonts w:ascii="仿宋_GB2312" w:eastAsia="PMingLiU" w:hAnsi="仿宋_GB2312" w:cs="仿宋_GB2312"/>
          <w:sz w:val="32"/>
          <w:szCs w:val="32"/>
          <w:u w:val="single"/>
          <w:lang w:val="zh-TW" w:eastAsia="zh-TW"/>
        </w:rPr>
        <w:t xml:space="preserve">         </w:t>
      </w:r>
    </w:p>
    <w:p w14:paraId="6B7CFD0D" w14:textId="77777777" w:rsidR="000C0483" w:rsidRDefault="000C0483">
      <w:pPr>
        <w:pStyle w:val="Af0"/>
        <w:spacing w:line="560" w:lineRule="exact"/>
        <w:rPr>
          <w:rFonts w:ascii="仿宋_GB2312" w:eastAsia="仿宋_GB2312" w:hAnsi="仿宋_GB2312" w:cs="仿宋_GB2312"/>
          <w:sz w:val="32"/>
          <w:szCs w:val="32"/>
        </w:rPr>
      </w:pPr>
    </w:p>
    <w:p w14:paraId="3504BA6F" w14:textId="31B43A04" w:rsidR="000C0483" w:rsidRDefault="00FC6067">
      <w:pPr>
        <w:pStyle w:val="Af0"/>
        <w:spacing w:line="560" w:lineRule="exact"/>
        <w:ind w:firstLine="640"/>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为了逐步解决北京</w:t>
      </w:r>
      <w:r>
        <w:rPr>
          <w:rFonts w:ascii="仿宋_GB2312" w:eastAsia="仿宋_GB2312" w:hAnsi="仿宋_GB2312" w:cs="仿宋_GB2312" w:hint="eastAsia"/>
          <w:sz w:val="32"/>
          <w:szCs w:val="32"/>
          <w:lang w:val="zh-TW"/>
        </w:rPr>
        <w:t>农村地区</w:t>
      </w:r>
      <w:r>
        <w:rPr>
          <w:rFonts w:ascii="仿宋_GB2312" w:eastAsia="仿宋_GB2312" w:hAnsi="仿宋_GB2312" w:cs="仿宋_GB2312"/>
          <w:sz w:val="32"/>
          <w:szCs w:val="32"/>
          <w:lang w:val="zh-TW" w:eastAsia="zh-TW"/>
        </w:rPr>
        <w:t>卫生技术人员匮乏的状况，根据市委市政府《关于推进北京市农村基本医疗卫生制度建设工作的若干意见》等规</w:t>
      </w:r>
      <w:r w:rsidR="006E5E89">
        <w:rPr>
          <w:rFonts w:ascii="仿宋_GB2312" w:eastAsia="仿宋_GB2312" w:hAnsi="仿宋_GB2312" w:cs="仿宋_GB2312"/>
          <w:sz w:val="32"/>
          <w:szCs w:val="32"/>
          <w:lang w:val="zh-TW" w:eastAsia="zh-TW"/>
        </w:rPr>
        <w:t>定，甲、乙、丙三方在平等自愿的基础上协商一致，就定向培养</w:t>
      </w:r>
      <w:r w:rsidR="0044241C">
        <w:rPr>
          <w:rFonts w:ascii="仿宋_GB2312" w:eastAsia="仿宋_GB2312" w:hAnsi="仿宋_GB2312" w:cs="仿宋_GB2312" w:hint="eastAsia"/>
          <w:sz w:val="32"/>
          <w:szCs w:val="32"/>
          <w:lang w:val="zh-TW"/>
        </w:rPr>
        <w:t>医学</w:t>
      </w:r>
      <w:r w:rsidR="00626FDE">
        <w:rPr>
          <w:rFonts w:ascii="仿宋_GB2312" w:eastAsia="仿宋_GB2312" w:hAnsi="仿宋_GB2312" w:cs="仿宋_GB2312"/>
          <w:sz w:val="32"/>
          <w:szCs w:val="32"/>
          <w:lang w:val="zh-TW" w:eastAsia="zh-TW"/>
        </w:rPr>
        <w:t>生有关事宜达成以下协议，以</w:t>
      </w:r>
      <w:r w:rsidR="00626FDE">
        <w:rPr>
          <w:rFonts w:ascii="仿宋_GB2312" w:eastAsia="仿宋_GB2312" w:hAnsi="仿宋_GB2312" w:cs="仿宋_GB2312" w:hint="eastAsia"/>
          <w:sz w:val="32"/>
          <w:szCs w:val="32"/>
          <w:lang w:val="zh-TW"/>
        </w:rPr>
        <w:t>资</w:t>
      </w:r>
      <w:r>
        <w:rPr>
          <w:rFonts w:ascii="仿宋_GB2312" w:eastAsia="仿宋_GB2312" w:hAnsi="仿宋_GB2312" w:cs="仿宋_GB2312"/>
          <w:sz w:val="32"/>
          <w:szCs w:val="32"/>
          <w:lang w:val="zh-TW" w:eastAsia="zh-TW"/>
        </w:rPr>
        <w:t>共同遵照执行。</w:t>
      </w:r>
    </w:p>
    <w:p w14:paraId="1170FE95" w14:textId="77777777" w:rsidR="000C0483" w:rsidRPr="008213E7" w:rsidRDefault="00FC6067">
      <w:pPr>
        <w:pStyle w:val="Af0"/>
        <w:spacing w:line="560" w:lineRule="exact"/>
        <w:ind w:firstLine="640"/>
        <w:rPr>
          <w:rFonts w:ascii="仿宋_GB2312" w:eastAsia="仿宋_GB2312" w:hAnsi="仿宋_GB2312" w:cs="仿宋_GB2312"/>
          <w:b/>
          <w:bCs/>
          <w:sz w:val="32"/>
          <w:szCs w:val="32"/>
          <w:lang w:val="zh-TW" w:eastAsia="zh-TW"/>
        </w:rPr>
      </w:pPr>
      <w:r w:rsidRPr="008213E7">
        <w:rPr>
          <w:rFonts w:ascii="仿宋_GB2312" w:eastAsia="仿宋_GB2312" w:hAnsi="仿宋_GB2312" w:cs="仿宋_GB2312"/>
          <w:b/>
          <w:bCs/>
          <w:sz w:val="32"/>
          <w:szCs w:val="32"/>
          <w:lang w:val="zh-TW" w:eastAsia="zh-TW"/>
        </w:rPr>
        <w:t>第一条 甲方的权利和义务</w:t>
      </w:r>
    </w:p>
    <w:p w14:paraId="36E34DD5" w14:textId="77777777" w:rsidR="000C0483" w:rsidRDefault="00FC6067">
      <w:pPr>
        <w:pStyle w:val="Af0"/>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sidR="006E5E89">
        <w:rPr>
          <w:rFonts w:ascii="仿宋_GB2312" w:eastAsia="仿宋_GB2312" w:hAnsi="仿宋_GB2312" w:cs="仿宋_GB2312"/>
          <w:sz w:val="32"/>
          <w:szCs w:val="32"/>
          <w:lang w:val="zh-TW" w:eastAsia="zh-TW"/>
        </w:rPr>
        <w:t>、向乙方预先报送定向培养</w:t>
      </w:r>
      <w:r w:rsidR="0044241C">
        <w:rPr>
          <w:rFonts w:ascii="仿宋_GB2312" w:eastAsia="仿宋_GB2312" w:hAnsi="仿宋_GB2312" w:cs="仿宋_GB2312" w:hint="eastAsia"/>
          <w:sz w:val="32"/>
          <w:szCs w:val="32"/>
          <w:lang w:val="zh-TW"/>
        </w:rPr>
        <w:t>医学</w:t>
      </w:r>
      <w:r>
        <w:rPr>
          <w:rFonts w:ascii="仿宋_GB2312" w:eastAsia="仿宋_GB2312" w:hAnsi="仿宋_GB2312" w:cs="仿宋_GB2312"/>
          <w:sz w:val="32"/>
          <w:szCs w:val="32"/>
          <w:lang w:val="zh-TW" w:eastAsia="zh-TW"/>
        </w:rPr>
        <w:t>生培养计划，协助乙方</w:t>
      </w:r>
      <w:r>
        <w:rPr>
          <w:rFonts w:ascii="仿宋_GB2312" w:eastAsia="仿宋_GB2312" w:hAnsi="仿宋_GB2312" w:cs="仿宋_GB2312"/>
          <w:sz w:val="32"/>
          <w:szCs w:val="32"/>
          <w:lang w:val="zh-TW" w:eastAsia="zh-TW"/>
        </w:rPr>
        <w:lastRenderedPageBreak/>
        <w:t>做好招生宣传和录取工作。</w:t>
      </w:r>
    </w:p>
    <w:p w14:paraId="492DA498" w14:textId="77777777" w:rsidR="000C0483" w:rsidRDefault="00FC6067">
      <w:pPr>
        <w:pStyle w:val="Af0"/>
        <w:spacing w:line="560" w:lineRule="exact"/>
        <w:ind w:firstLine="640"/>
        <w:rPr>
          <w:rFonts w:ascii="仿宋_GB2312" w:eastAsia="仿宋_GB2312" w:hAnsi="仿宋_GB2312" w:cs="仿宋_GB2312"/>
          <w:sz w:val="32"/>
          <w:szCs w:val="32"/>
          <w:lang w:val="zh-TW" w:eastAsia="zh-TW"/>
        </w:rPr>
      </w:pPr>
      <w:r>
        <w:rPr>
          <w:rFonts w:ascii="仿宋_GB2312" w:eastAsia="仿宋_GB2312" w:hAnsi="仿宋_GB2312" w:cs="仿宋_GB2312"/>
          <w:sz w:val="32"/>
          <w:szCs w:val="32"/>
        </w:rPr>
        <w:t>2</w:t>
      </w:r>
      <w:r>
        <w:rPr>
          <w:rFonts w:ascii="仿宋_GB2312" w:eastAsia="仿宋_GB2312" w:hAnsi="仿宋_GB2312" w:cs="仿宋_GB2312"/>
          <w:sz w:val="32"/>
          <w:szCs w:val="32"/>
          <w:lang w:val="zh-TW" w:eastAsia="zh-TW"/>
        </w:rPr>
        <w:t>、</w:t>
      </w:r>
      <w:r>
        <w:rPr>
          <w:rFonts w:ascii="仿宋_GB2312" w:eastAsia="仿宋_GB2312" w:hAnsi="仿宋_GB2312" w:cs="仿宋_GB2312" w:hint="eastAsia"/>
          <w:sz w:val="32"/>
          <w:szCs w:val="32"/>
          <w:lang w:val="zh-TW"/>
        </w:rPr>
        <w:t>选择确定丙方的定向就业单位，并</w:t>
      </w:r>
      <w:r>
        <w:rPr>
          <w:rFonts w:ascii="仿宋_GB2312" w:eastAsia="仿宋_GB2312" w:hAnsi="仿宋_GB2312" w:cs="仿宋_GB2312"/>
          <w:sz w:val="32"/>
          <w:szCs w:val="32"/>
          <w:lang w:val="zh-TW" w:eastAsia="zh-TW"/>
        </w:rPr>
        <w:t>按照协议规定</w:t>
      </w:r>
      <w:r>
        <w:rPr>
          <w:rFonts w:ascii="仿宋_GB2312" w:eastAsia="仿宋_GB2312" w:hAnsi="仿宋_GB2312" w:cs="仿宋_GB2312" w:hint="eastAsia"/>
          <w:sz w:val="32"/>
          <w:szCs w:val="32"/>
          <w:lang w:val="zh-TW"/>
        </w:rPr>
        <w:t>，做好丙方的就业安置</w:t>
      </w:r>
      <w:r>
        <w:rPr>
          <w:rFonts w:ascii="仿宋_GB2312" w:eastAsia="仿宋_GB2312" w:hAnsi="仿宋_GB2312" w:cs="仿宋_GB2312"/>
          <w:sz w:val="32"/>
          <w:szCs w:val="32"/>
          <w:lang w:val="zh-TW" w:eastAsia="zh-TW"/>
        </w:rPr>
        <w:t>工作</w:t>
      </w:r>
      <w:r>
        <w:rPr>
          <w:rFonts w:ascii="仿宋_GB2312" w:eastAsia="仿宋_GB2312" w:hAnsi="仿宋_GB2312" w:cs="仿宋_GB2312" w:hint="eastAsia"/>
          <w:sz w:val="32"/>
          <w:szCs w:val="32"/>
          <w:lang w:val="zh-TW"/>
        </w:rPr>
        <w:t>。定向就业单位包括</w:t>
      </w:r>
      <w:r>
        <w:rPr>
          <w:rFonts w:ascii="仿宋_GB2312" w:eastAsia="仿宋_GB2312" w:hAnsi="仿宋_GB2312" w:cs="仿宋_GB2312" w:hint="eastAsia"/>
          <w:sz w:val="32"/>
          <w:szCs w:val="32"/>
        </w:rPr>
        <w:t>乡</w:t>
      </w:r>
      <w:r>
        <w:rPr>
          <w:rFonts w:ascii="仿宋_GB2312" w:eastAsia="仿宋_GB2312" w:hAnsi="仿宋_GB2312" w:cs="仿宋_GB2312"/>
          <w:sz w:val="32"/>
          <w:szCs w:val="32"/>
          <w:lang w:val="zh-TW" w:eastAsia="zh-TW"/>
        </w:rPr>
        <w:t>镇卫生院（社区卫生服务中心）或村卫生室（社区卫生服务站）。</w:t>
      </w:r>
    </w:p>
    <w:p w14:paraId="7710283E" w14:textId="40CE90B2" w:rsidR="00170C1E" w:rsidRDefault="00FC6067">
      <w:pPr>
        <w:pStyle w:val="Af0"/>
        <w:spacing w:line="560" w:lineRule="exact"/>
        <w:ind w:firstLine="640"/>
        <w:rPr>
          <w:rFonts w:ascii="仿宋_GB2312" w:eastAsia="PMingLiU" w:hAnsi="仿宋_GB2312" w:cs="仿宋_GB2312"/>
          <w:color w:val="auto"/>
          <w:sz w:val="32"/>
          <w:szCs w:val="32"/>
          <w:u w:color="FF0000"/>
          <w:lang w:val="zh-TW" w:eastAsia="zh-TW"/>
        </w:rPr>
      </w:pPr>
      <w:r>
        <w:rPr>
          <w:rFonts w:ascii="仿宋_GB2312" w:eastAsia="仿宋_GB2312" w:hAnsi="仿宋_GB2312" w:cs="仿宋_GB2312" w:hint="eastAsia"/>
          <w:sz w:val="32"/>
          <w:szCs w:val="32"/>
        </w:rPr>
        <w:t>3、</w:t>
      </w:r>
      <w:r w:rsidR="00D73B74" w:rsidRPr="00A57069">
        <w:rPr>
          <w:rFonts w:ascii="仿宋_GB2312" w:eastAsia="仿宋_GB2312" w:hAnsi="仿宋_GB2312" w:cs="仿宋_GB2312" w:hint="eastAsia"/>
          <w:color w:val="auto"/>
          <w:sz w:val="32"/>
          <w:szCs w:val="32"/>
          <w:u w:color="FF0000"/>
          <w:lang w:val="zh-TW"/>
        </w:rPr>
        <w:t>甲方不得接受丙方的解约申请</w:t>
      </w:r>
      <w:r w:rsidR="00D73B74">
        <w:rPr>
          <w:rFonts w:ascii="仿宋_GB2312" w:eastAsia="仿宋_GB2312" w:hAnsi="仿宋_GB2312" w:cs="仿宋_GB2312" w:hint="eastAsia"/>
          <w:color w:val="auto"/>
          <w:sz w:val="32"/>
          <w:szCs w:val="32"/>
          <w:u w:color="FF0000"/>
          <w:lang w:val="zh-TW"/>
        </w:rPr>
        <w:t>，除</w:t>
      </w:r>
      <w:r>
        <w:rPr>
          <w:rFonts w:ascii="仿宋_GB2312" w:eastAsia="仿宋_GB2312" w:hAnsi="仿宋_GB2312" w:cs="仿宋_GB2312"/>
          <w:color w:val="auto"/>
          <w:sz w:val="32"/>
          <w:szCs w:val="32"/>
          <w:u w:color="FF0000"/>
          <w:lang w:val="zh-TW" w:eastAsia="zh-TW"/>
        </w:rPr>
        <w:t>丙方因生病、应征入伍</w:t>
      </w:r>
      <w:r>
        <w:rPr>
          <w:rFonts w:ascii="仿宋_GB2312" w:eastAsia="仿宋_GB2312" w:hAnsi="仿宋_GB2312" w:cs="仿宋_GB2312" w:hint="eastAsia"/>
          <w:color w:val="auto"/>
          <w:sz w:val="32"/>
          <w:szCs w:val="32"/>
          <w:u w:color="FF0000"/>
          <w:lang w:val="zh-TW"/>
        </w:rPr>
        <w:t>或不可抗力</w:t>
      </w:r>
      <w:r>
        <w:rPr>
          <w:rFonts w:ascii="仿宋_GB2312" w:eastAsia="仿宋_GB2312" w:hAnsi="仿宋_GB2312" w:cs="仿宋_GB2312"/>
          <w:color w:val="auto"/>
          <w:sz w:val="32"/>
          <w:szCs w:val="32"/>
          <w:u w:color="FF0000"/>
          <w:lang w:val="zh-TW" w:eastAsia="zh-TW"/>
        </w:rPr>
        <w:t>等原因不能履行协议的</w:t>
      </w:r>
      <w:r w:rsidR="00D73B74">
        <w:rPr>
          <w:rFonts w:ascii="仿宋_GB2312" w:eastAsia="仿宋_GB2312" w:hAnsi="仿宋_GB2312" w:cs="仿宋_GB2312" w:hint="eastAsia"/>
          <w:color w:val="auto"/>
          <w:sz w:val="32"/>
          <w:szCs w:val="32"/>
          <w:u w:color="FF0000"/>
          <w:lang w:val="zh-TW"/>
        </w:rPr>
        <w:t>情况之外</w:t>
      </w:r>
      <w:r w:rsidRPr="00A57069">
        <w:rPr>
          <w:rFonts w:ascii="仿宋_GB2312" w:eastAsia="仿宋_GB2312" w:hAnsi="仿宋_GB2312" w:cs="仿宋_GB2312"/>
          <w:color w:val="auto"/>
          <w:sz w:val="32"/>
          <w:szCs w:val="32"/>
          <w:u w:color="FF0000"/>
          <w:lang w:val="zh-TW" w:eastAsia="zh-TW"/>
        </w:rPr>
        <w:t>。</w:t>
      </w:r>
      <w:r w:rsidRPr="00A57069">
        <w:rPr>
          <w:rFonts w:ascii="仿宋_GB2312" w:eastAsia="仿宋_GB2312" w:hAnsi="仿宋_GB2312" w:cs="仿宋_GB2312" w:hint="eastAsia"/>
          <w:color w:val="auto"/>
          <w:sz w:val="32"/>
          <w:szCs w:val="32"/>
          <w:u w:color="FF0000"/>
          <w:lang w:val="zh-TW"/>
        </w:rPr>
        <w:t>对</w:t>
      </w:r>
      <w:r w:rsidRPr="00A57069">
        <w:rPr>
          <w:rFonts w:ascii="仿宋_GB2312" w:eastAsia="仿宋_GB2312" w:hAnsi="仿宋_GB2312" w:cs="仿宋_GB2312"/>
          <w:color w:val="auto"/>
          <w:sz w:val="32"/>
          <w:szCs w:val="32"/>
          <w:u w:color="FF0000"/>
          <w:lang w:val="zh-TW" w:eastAsia="zh-TW"/>
        </w:rPr>
        <w:t>违约</w:t>
      </w:r>
      <w:r w:rsidRPr="00A57069">
        <w:rPr>
          <w:rFonts w:ascii="仿宋_GB2312" w:eastAsia="仿宋_GB2312" w:hAnsi="仿宋_GB2312" w:cs="仿宋_GB2312" w:hint="eastAsia"/>
          <w:color w:val="auto"/>
          <w:sz w:val="32"/>
          <w:szCs w:val="32"/>
          <w:u w:color="FF0000"/>
          <w:lang w:val="zh-TW"/>
        </w:rPr>
        <w:t>的</w:t>
      </w:r>
      <w:r w:rsidRPr="00A57069">
        <w:rPr>
          <w:rFonts w:ascii="仿宋_GB2312" w:eastAsia="仿宋_GB2312" w:hAnsi="仿宋_GB2312" w:cs="仿宋_GB2312"/>
          <w:color w:val="auto"/>
          <w:sz w:val="32"/>
          <w:szCs w:val="32"/>
          <w:u w:color="FF0000"/>
          <w:lang w:val="zh-TW" w:eastAsia="zh-TW"/>
        </w:rPr>
        <w:t>定向医学生</w:t>
      </w:r>
      <w:r w:rsidRPr="00A57069">
        <w:rPr>
          <w:rFonts w:ascii="仿宋_GB2312" w:eastAsia="仿宋_GB2312" w:hAnsi="仿宋_GB2312" w:cs="仿宋_GB2312" w:hint="eastAsia"/>
          <w:color w:val="auto"/>
          <w:sz w:val="32"/>
          <w:szCs w:val="32"/>
          <w:u w:color="FF0000"/>
          <w:lang w:val="zh-TW"/>
        </w:rPr>
        <w:t>，应当将其</w:t>
      </w:r>
      <w:r w:rsidRPr="00A57069">
        <w:rPr>
          <w:rFonts w:ascii="仿宋_GB2312" w:eastAsia="仿宋_GB2312" w:hAnsi="仿宋_GB2312" w:cs="仿宋_GB2312"/>
          <w:color w:val="auto"/>
          <w:sz w:val="32"/>
          <w:szCs w:val="32"/>
          <w:u w:color="FF0000"/>
          <w:lang w:val="zh-TW" w:eastAsia="zh-TW"/>
        </w:rPr>
        <w:t>纳入卫生健康信用信息管理平台，纳入医师定期考核和医德综合评价。</w:t>
      </w:r>
    </w:p>
    <w:p w14:paraId="79351142" w14:textId="39297BBA" w:rsidR="00D73B74" w:rsidRPr="00D73B74" w:rsidRDefault="00D73B74" w:rsidP="00D73B74">
      <w:pPr>
        <w:pStyle w:val="Af0"/>
        <w:spacing w:line="560" w:lineRule="exact"/>
        <w:ind w:firstLine="640"/>
        <w:rPr>
          <w:rFonts w:ascii="仿宋_GB2312" w:eastAsia="PMingLiU" w:hAnsi="仿宋_GB2312" w:cs="仿宋_GB2312"/>
          <w:color w:val="auto"/>
          <w:sz w:val="32"/>
          <w:szCs w:val="32"/>
          <w:u w:color="FF0000"/>
          <w:lang w:val="zh-TW" w:eastAsia="zh-TW"/>
        </w:rPr>
      </w:pPr>
      <w:r>
        <w:rPr>
          <w:rFonts w:ascii="仿宋_GB2312" w:eastAsia="PMingLiU" w:hAnsi="仿宋_GB2312" w:cs="仿宋_GB2312"/>
          <w:color w:val="auto"/>
          <w:sz w:val="32"/>
          <w:szCs w:val="32"/>
          <w:u w:color="FF0000"/>
          <w:lang w:val="zh-TW" w:eastAsia="zh-TW"/>
        </w:rPr>
        <w:t>4</w:t>
      </w:r>
      <w:r w:rsidRPr="00A57069">
        <w:rPr>
          <w:rFonts w:ascii="仿宋_GB2312" w:eastAsia="仿宋_GB2312" w:hAnsi="仿宋_GB2312" w:cs="仿宋_GB2312" w:hint="eastAsia"/>
          <w:color w:val="auto"/>
          <w:sz w:val="32"/>
          <w:szCs w:val="32"/>
          <w:u w:color="FF0000"/>
          <w:lang w:val="zh-TW" w:eastAsia="zh-TW"/>
        </w:rPr>
        <w:t>、丙方在就读期间若发生</w:t>
      </w:r>
      <w:r w:rsidRPr="00A57069">
        <w:rPr>
          <w:rFonts w:ascii="仿宋_GB2312" w:eastAsia="仿宋_GB2312" w:hAnsi="仿宋_GB2312" w:cs="仿宋_GB2312"/>
          <w:color w:val="auto"/>
          <w:sz w:val="32"/>
          <w:szCs w:val="32"/>
          <w:u w:color="FF0000"/>
          <w:lang w:val="zh-TW" w:eastAsia="zh-TW"/>
        </w:rPr>
        <w:t>违反</w:t>
      </w:r>
      <w:r w:rsidRPr="00A57069">
        <w:rPr>
          <w:rFonts w:ascii="仿宋_GB2312" w:eastAsia="仿宋_GB2312" w:hAnsi="仿宋_GB2312" w:cs="仿宋_GB2312" w:hint="eastAsia"/>
          <w:color w:val="auto"/>
          <w:sz w:val="32"/>
          <w:szCs w:val="32"/>
          <w:u w:color="FF0000"/>
          <w:lang w:val="zh-TW" w:eastAsia="zh-TW"/>
        </w:rPr>
        <w:t>学校</w:t>
      </w:r>
      <w:r w:rsidRPr="00A57069">
        <w:rPr>
          <w:rFonts w:ascii="仿宋_GB2312" w:eastAsia="仿宋_GB2312" w:hAnsi="仿宋_GB2312" w:cs="仿宋_GB2312"/>
          <w:color w:val="auto"/>
          <w:sz w:val="32"/>
          <w:szCs w:val="32"/>
          <w:u w:color="FF0000"/>
          <w:lang w:val="zh-TW" w:eastAsia="zh-TW"/>
        </w:rPr>
        <w:t>管理制度</w:t>
      </w:r>
      <w:r w:rsidRPr="00A57069">
        <w:rPr>
          <w:rFonts w:ascii="仿宋_GB2312" w:eastAsia="仿宋_GB2312" w:hAnsi="仿宋_GB2312" w:cs="仿宋_GB2312" w:hint="eastAsia"/>
          <w:color w:val="auto"/>
          <w:sz w:val="32"/>
          <w:szCs w:val="32"/>
          <w:u w:color="FF0000"/>
          <w:lang w:val="zh-TW" w:eastAsia="zh-TW"/>
        </w:rPr>
        <w:t>导致</w:t>
      </w:r>
      <w:r w:rsidRPr="00170C1E">
        <w:rPr>
          <w:rFonts w:ascii="仿宋_GB2312" w:eastAsia="仿宋_GB2312" w:hAnsi="仿宋_GB2312" w:cs="仿宋_GB2312" w:hint="eastAsia"/>
          <w:color w:val="auto"/>
          <w:sz w:val="32"/>
          <w:szCs w:val="32"/>
          <w:u w:color="FF0000"/>
          <w:lang w:val="zh-TW" w:eastAsia="zh-TW"/>
        </w:rPr>
        <w:t>受</w:t>
      </w:r>
      <w:r w:rsidRPr="00A57069">
        <w:rPr>
          <w:rFonts w:ascii="仿宋_GB2312" w:eastAsia="仿宋_GB2312" w:hAnsi="仿宋_GB2312" w:cs="仿宋_GB2312" w:hint="eastAsia"/>
          <w:color w:val="auto"/>
          <w:sz w:val="32"/>
          <w:szCs w:val="32"/>
          <w:u w:color="FF0000"/>
          <w:lang w:val="zh-TW" w:eastAsia="zh-TW"/>
        </w:rPr>
        <w:t>纪律处分和学籍</w:t>
      </w:r>
      <w:r>
        <w:rPr>
          <w:rFonts w:ascii="仿宋_GB2312" w:eastAsia="仿宋_GB2312" w:hAnsi="仿宋_GB2312" w:cs="仿宋_GB2312" w:hint="eastAsia"/>
          <w:color w:val="auto"/>
          <w:sz w:val="32"/>
          <w:szCs w:val="32"/>
          <w:u w:color="FF0000"/>
          <w:lang w:val="zh-TW"/>
        </w:rPr>
        <w:t>异</w:t>
      </w:r>
      <w:r w:rsidRPr="00A57069">
        <w:rPr>
          <w:rFonts w:ascii="仿宋_GB2312" w:eastAsia="仿宋_GB2312" w:hAnsi="仿宋_GB2312" w:cs="仿宋_GB2312" w:hint="eastAsia"/>
          <w:color w:val="auto"/>
          <w:sz w:val="32"/>
          <w:szCs w:val="32"/>
          <w:u w:color="FF0000"/>
          <w:lang w:val="zh-TW" w:eastAsia="zh-TW"/>
        </w:rPr>
        <w:t>动等情况，</w:t>
      </w:r>
      <w:r>
        <w:rPr>
          <w:rFonts w:ascii="仿宋_GB2312" w:eastAsia="仿宋_GB2312" w:hAnsi="仿宋_GB2312" w:cs="仿宋_GB2312" w:hint="eastAsia"/>
          <w:color w:val="auto"/>
          <w:sz w:val="32"/>
          <w:szCs w:val="32"/>
          <w:u w:color="FF0000"/>
          <w:lang w:val="zh-TW" w:eastAsia="zh-TW"/>
        </w:rPr>
        <w:t>甲方</w:t>
      </w:r>
      <w:r>
        <w:rPr>
          <w:rFonts w:ascii="仿宋_GB2312" w:eastAsia="仿宋_GB2312" w:hAnsi="仿宋_GB2312" w:cs="仿宋_GB2312" w:hint="eastAsia"/>
          <w:color w:val="auto"/>
          <w:sz w:val="32"/>
          <w:szCs w:val="32"/>
          <w:u w:color="FF0000"/>
          <w:lang w:val="zh-TW"/>
        </w:rPr>
        <w:t>应当</w:t>
      </w:r>
      <w:r w:rsidRPr="00A57069">
        <w:rPr>
          <w:rFonts w:ascii="仿宋_GB2312" w:eastAsia="仿宋_GB2312" w:hAnsi="仿宋_GB2312" w:cs="仿宋_GB2312" w:hint="eastAsia"/>
          <w:color w:val="auto"/>
          <w:sz w:val="32"/>
          <w:szCs w:val="32"/>
          <w:u w:color="FF0000"/>
          <w:lang w:val="zh-TW" w:eastAsia="zh-TW"/>
        </w:rPr>
        <w:t>协助</w:t>
      </w:r>
      <w:r>
        <w:rPr>
          <w:rFonts w:ascii="仿宋_GB2312" w:eastAsia="仿宋_GB2312" w:hAnsi="仿宋_GB2312" w:cs="仿宋_GB2312" w:hint="eastAsia"/>
          <w:color w:val="auto"/>
          <w:sz w:val="32"/>
          <w:szCs w:val="32"/>
          <w:u w:color="FF0000"/>
          <w:lang w:val="zh-TW"/>
        </w:rPr>
        <w:t>乙方</w:t>
      </w:r>
      <w:r w:rsidRPr="00A57069">
        <w:rPr>
          <w:rFonts w:ascii="仿宋_GB2312" w:eastAsia="仿宋_GB2312" w:hAnsi="仿宋_GB2312" w:cs="仿宋_GB2312" w:hint="eastAsia"/>
          <w:color w:val="auto"/>
          <w:sz w:val="32"/>
          <w:szCs w:val="32"/>
          <w:u w:color="FF0000"/>
          <w:lang w:val="zh-TW" w:eastAsia="zh-TW"/>
        </w:rPr>
        <w:t>进行调查处理。</w:t>
      </w:r>
    </w:p>
    <w:p w14:paraId="41E4C83C" w14:textId="77777777" w:rsidR="000C0483" w:rsidRPr="008213E7" w:rsidRDefault="00FC6067">
      <w:pPr>
        <w:pStyle w:val="Af0"/>
        <w:spacing w:line="560" w:lineRule="exact"/>
        <w:ind w:firstLine="640"/>
        <w:rPr>
          <w:rFonts w:ascii="仿宋_GB2312" w:eastAsia="仿宋_GB2312" w:hAnsi="仿宋_GB2312" w:cs="仿宋_GB2312"/>
          <w:b/>
          <w:bCs/>
          <w:color w:val="auto"/>
          <w:sz w:val="32"/>
          <w:szCs w:val="32"/>
          <w:lang w:val="zh-TW" w:eastAsia="zh-TW"/>
        </w:rPr>
      </w:pPr>
      <w:r w:rsidRPr="008213E7">
        <w:rPr>
          <w:rFonts w:ascii="仿宋_GB2312" w:eastAsia="仿宋_GB2312" w:hAnsi="仿宋_GB2312" w:cs="仿宋_GB2312"/>
          <w:b/>
          <w:bCs/>
          <w:color w:val="auto"/>
          <w:sz w:val="32"/>
          <w:szCs w:val="32"/>
          <w:lang w:val="zh-TW" w:eastAsia="zh-TW"/>
        </w:rPr>
        <w:t>第二条 乙方的权利和义务</w:t>
      </w:r>
    </w:p>
    <w:p w14:paraId="00E28D6D" w14:textId="77777777" w:rsidR="000C0483" w:rsidRDefault="00FC6067">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color w:val="auto"/>
          <w:sz w:val="32"/>
          <w:szCs w:val="32"/>
        </w:rPr>
        <w:t>1</w:t>
      </w:r>
      <w:r w:rsidR="0044241C">
        <w:rPr>
          <w:rFonts w:ascii="仿宋_GB2312" w:eastAsia="仿宋_GB2312" w:hAnsi="仿宋_GB2312" w:cs="仿宋_GB2312"/>
          <w:color w:val="auto"/>
          <w:sz w:val="32"/>
          <w:szCs w:val="32"/>
          <w:lang w:val="zh-TW" w:eastAsia="zh-TW"/>
        </w:rPr>
        <w:t>、根据甲方需求和上级部门有关招生规定，确定定向培养医学</w:t>
      </w:r>
      <w:r>
        <w:rPr>
          <w:rFonts w:ascii="仿宋_GB2312" w:eastAsia="仿宋_GB2312" w:hAnsi="仿宋_GB2312" w:cs="仿宋_GB2312"/>
          <w:color w:val="auto"/>
          <w:sz w:val="32"/>
          <w:szCs w:val="32"/>
          <w:lang w:val="zh-TW" w:eastAsia="zh-TW"/>
        </w:rPr>
        <w:t>生的培养方案和招生计划。</w:t>
      </w:r>
    </w:p>
    <w:p w14:paraId="0E584A18" w14:textId="77777777" w:rsidR="000C0483" w:rsidRDefault="00FC6067">
      <w:pPr>
        <w:pStyle w:val="Af0"/>
        <w:spacing w:line="560" w:lineRule="exact"/>
        <w:ind w:firstLine="640"/>
        <w:rPr>
          <w:rFonts w:ascii="仿宋_GB2312" w:eastAsia="仿宋_GB2312" w:hAnsi="仿宋_GB2312" w:cs="仿宋_GB2312"/>
          <w:color w:val="auto"/>
          <w:sz w:val="32"/>
          <w:szCs w:val="32"/>
          <w:u w:color="FF0000"/>
        </w:rPr>
      </w:pPr>
      <w:r>
        <w:rPr>
          <w:rFonts w:ascii="仿宋_GB2312" w:eastAsia="仿宋_GB2312" w:hAnsi="仿宋_GB2312" w:cs="仿宋_GB2312"/>
          <w:color w:val="auto"/>
          <w:sz w:val="32"/>
          <w:szCs w:val="32"/>
        </w:rPr>
        <w:t>2</w:t>
      </w:r>
      <w:r>
        <w:rPr>
          <w:rFonts w:ascii="仿宋_GB2312" w:eastAsia="仿宋_GB2312" w:hAnsi="仿宋_GB2312" w:cs="仿宋_GB2312"/>
          <w:color w:val="auto"/>
          <w:sz w:val="32"/>
          <w:szCs w:val="32"/>
          <w:lang w:val="zh-TW" w:eastAsia="zh-TW"/>
        </w:rPr>
        <w:t>、</w:t>
      </w:r>
      <w:r w:rsidRPr="00A57069">
        <w:rPr>
          <w:rFonts w:ascii="仿宋_GB2312" w:eastAsia="仿宋_GB2312" w:hAnsi="宋体" w:hint="eastAsia"/>
          <w:color w:val="auto"/>
          <w:sz w:val="32"/>
          <w:szCs w:val="32"/>
        </w:rPr>
        <w:t>丙方在校期间确因健康原因不适合从事临床工作且本人愿意调剂医学相关专业的，</w:t>
      </w:r>
      <w:r>
        <w:rPr>
          <w:rFonts w:ascii="仿宋_GB2312" w:eastAsia="仿宋_GB2312" w:hAnsi="仿宋_GB2312" w:cs="仿宋_GB2312" w:hint="eastAsia"/>
          <w:color w:val="auto"/>
          <w:sz w:val="32"/>
          <w:szCs w:val="32"/>
          <w:u w:color="FF0000"/>
          <w:lang w:val="zh-TW"/>
        </w:rPr>
        <w:t>乙方</w:t>
      </w:r>
      <w:r>
        <w:rPr>
          <w:rFonts w:ascii="仿宋_GB2312" w:eastAsia="仿宋_GB2312" w:hAnsi="仿宋_GB2312" w:cs="仿宋_GB2312" w:hint="eastAsia"/>
          <w:color w:val="auto"/>
          <w:sz w:val="32"/>
          <w:szCs w:val="32"/>
          <w:u w:color="FF0000"/>
          <w:lang w:val="zh-TW" w:eastAsia="zh-TW"/>
        </w:rPr>
        <w:t>可</w:t>
      </w:r>
      <w:r>
        <w:rPr>
          <w:rFonts w:ascii="仿宋_GB2312" w:eastAsia="仿宋_GB2312" w:hAnsi="仿宋_GB2312" w:cs="仿宋_GB2312" w:hint="eastAsia"/>
          <w:color w:val="auto"/>
          <w:sz w:val="32"/>
          <w:szCs w:val="32"/>
          <w:u w:color="FF0000"/>
          <w:lang w:val="zh-TW"/>
        </w:rPr>
        <w:t>根据实际情况，按照国家相关政策和学校相关规定，参照</w:t>
      </w:r>
      <w:r>
        <w:rPr>
          <w:rFonts w:ascii="仿宋_GB2312" w:eastAsia="仿宋_GB2312" w:hAnsi="仿宋_GB2312" w:cs="仿宋_GB2312"/>
          <w:color w:val="auto"/>
          <w:sz w:val="32"/>
          <w:szCs w:val="32"/>
          <w:u w:color="FF0000"/>
          <w:lang w:val="zh-TW" w:eastAsia="zh-TW"/>
        </w:rPr>
        <w:t>当年高考成绩将其调整到符合录取条件的除临床医学类、中医学类、中西医结合类、口腔医学类外的专业。</w:t>
      </w:r>
    </w:p>
    <w:p w14:paraId="6C1F36BC" w14:textId="77777777" w:rsidR="00FD4F7C" w:rsidRDefault="00FC6067" w:rsidP="00FD4F7C">
      <w:pPr>
        <w:pStyle w:val="Af0"/>
        <w:spacing w:line="560" w:lineRule="exact"/>
        <w:ind w:firstLine="640"/>
        <w:rPr>
          <w:rFonts w:ascii="仿宋_GB2312" w:eastAsia="PMingLiU" w:hAnsi="仿宋_GB2312" w:cs="仿宋_GB2312"/>
          <w:color w:val="auto"/>
          <w:sz w:val="32"/>
          <w:szCs w:val="32"/>
          <w:lang w:val="zh-TW" w:eastAsia="zh-TW"/>
        </w:rPr>
      </w:pPr>
      <w:r>
        <w:rPr>
          <w:rFonts w:ascii="仿宋_GB2312" w:eastAsia="仿宋_GB2312" w:hAnsi="仿宋_GB2312" w:cs="仿宋_GB2312"/>
          <w:color w:val="auto"/>
          <w:sz w:val="32"/>
          <w:szCs w:val="32"/>
        </w:rPr>
        <w:t>3</w:t>
      </w:r>
      <w:r>
        <w:rPr>
          <w:rFonts w:ascii="仿宋_GB2312" w:eastAsia="仿宋_GB2312" w:hAnsi="仿宋_GB2312" w:cs="仿宋_GB2312"/>
          <w:color w:val="auto"/>
          <w:sz w:val="32"/>
          <w:szCs w:val="32"/>
          <w:lang w:val="zh-TW" w:eastAsia="zh-TW"/>
        </w:rPr>
        <w:t>、在规定的学习年限内，对修完教育教学计划规定内容，达到毕业要求</w:t>
      </w:r>
      <w:r>
        <w:rPr>
          <w:rFonts w:ascii="仿宋_GB2312" w:eastAsia="仿宋_GB2312" w:hAnsi="仿宋_GB2312" w:cs="仿宋_GB2312" w:hint="eastAsia"/>
          <w:color w:val="auto"/>
          <w:sz w:val="32"/>
          <w:szCs w:val="32"/>
          <w:lang w:val="zh-TW"/>
        </w:rPr>
        <w:t>者</w:t>
      </w:r>
      <w:r>
        <w:rPr>
          <w:rFonts w:ascii="仿宋_GB2312" w:eastAsia="仿宋_GB2312" w:hAnsi="仿宋_GB2312" w:cs="仿宋_GB2312"/>
          <w:color w:val="auto"/>
          <w:sz w:val="32"/>
          <w:szCs w:val="32"/>
          <w:lang w:val="zh-TW" w:eastAsia="zh-TW"/>
        </w:rPr>
        <w:t>，</w:t>
      </w:r>
      <w:r w:rsidRPr="00D97176">
        <w:rPr>
          <w:rFonts w:ascii="仿宋_GB2312" w:eastAsia="仿宋_GB2312" w:hAnsi="仿宋_GB2312" w:cs="仿宋_GB2312" w:hint="eastAsia"/>
          <w:color w:val="auto"/>
          <w:sz w:val="32"/>
          <w:szCs w:val="32"/>
          <w:lang w:val="zh-TW"/>
        </w:rPr>
        <w:t>颁发</w:t>
      </w:r>
      <w:r w:rsidR="00C9382A" w:rsidRPr="00D97176">
        <w:rPr>
          <w:rFonts w:ascii="仿宋_GB2312" w:eastAsia="仿宋_GB2312" w:hAnsi="宋体" w:hint="eastAsia"/>
          <w:sz w:val="32"/>
          <w:szCs w:val="32"/>
        </w:rPr>
        <w:t>相应的</w:t>
      </w:r>
      <w:r w:rsidRPr="00D97176">
        <w:rPr>
          <w:rFonts w:ascii="仿宋_GB2312" w:eastAsia="仿宋_GB2312" w:hAnsi="宋体" w:hint="eastAsia"/>
          <w:sz w:val="32"/>
          <w:szCs w:val="32"/>
        </w:rPr>
        <w:t>全日制</w:t>
      </w:r>
      <w:r w:rsidR="00115FAC" w:rsidRPr="00D97176">
        <w:rPr>
          <w:rFonts w:ascii="仿宋_GB2312" w:eastAsia="仿宋_GB2312" w:hAnsi="宋体" w:hint="eastAsia"/>
          <w:sz w:val="32"/>
          <w:szCs w:val="32"/>
        </w:rPr>
        <w:t>本</w:t>
      </w:r>
      <w:r w:rsidRPr="00D97176">
        <w:rPr>
          <w:rFonts w:ascii="仿宋_GB2312" w:eastAsia="仿宋_GB2312" w:hAnsi="宋体" w:hint="eastAsia"/>
          <w:sz w:val="32"/>
          <w:szCs w:val="32"/>
        </w:rPr>
        <w:t>专科</w:t>
      </w:r>
      <w:r w:rsidRPr="00D97176">
        <w:rPr>
          <w:rFonts w:ascii="仿宋_GB2312" w:eastAsia="仿宋_GB2312" w:hAnsi="仿宋_GB2312" w:cs="仿宋_GB2312"/>
          <w:color w:val="auto"/>
          <w:sz w:val="32"/>
          <w:szCs w:val="32"/>
          <w:lang w:val="zh-TW" w:eastAsia="zh-TW"/>
        </w:rPr>
        <w:t>毕业证书。</w:t>
      </w:r>
    </w:p>
    <w:p w14:paraId="0483C299" w14:textId="77777777" w:rsidR="00390CB3" w:rsidRDefault="00FD4F7C" w:rsidP="00390CB3">
      <w:pPr>
        <w:pStyle w:val="Af0"/>
        <w:spacing w:line="560" w:lineRule="exact"/>
        <w:ind w:firstLine="640"/>
        <w:rPr>
          <w:rFonts w:ascii="仿宋_GB2312" w:eastAsia="仿宋_GB2312" w:hAnsi="仿宋_GB2312" w:cs="仿宋_GB2312"/>
          <w:color w:val="auto"/>
          <w:sz w:val="32"/>
          <w:szCs w:val="32"/>
          <w:lang w:val="zh-TW"/>
        </w:rPr>
      </w:pPr>
      <w:r>
        <w:rPr>
          <w:rFonts w:ascii="仿宋_GB2312" w:eastAsia="仿宋_GB2312" w:hAnsi="仿宋_GB2312" w:cs="仿宋_GB2312" w:hint="eastAsia"/>
          <w:color w:val="auto"/>
          <w:sz w:val="32"/>
          <w:szCs w:val="32"/>
          <w:lang w:val="zh-TW"/>
        </w:rPr>
        <w:t>4、</w:t>
      </w:r>
      <w:r w:rsidR="00FC6067" w:rsidRPr="003E0116">
        <w:rPr>
          <w:rFonts w:ascii="仿宋_GB2312" w:eastAsia="仿宋_GB2312" w:hAnsi="仿宋_GB2312" w:cs="仿宋_GB2312" w:hint="eastAsia"/>
          <w:color w:val="auto"/>
          <w:sz w:val="32"/>
          <w:szCs w:val="32"/>
          <w:lang w:val="zh-TW"/>
        </w:rPr>
        <w:t>按照学校</w:t>
      </w:r>
      <w:r w:rsidR="00FC6067" w:rsidRPr="003E0116">
        <w:rPr>
          <w:rFonts w:ascii="仿宋_GB2312" w:eastAsia="仿宋_GB2312" w:hAnsi="仿宋_GB2312" w:cs="仿宋_GB2312"/>
          <w:color w:val="auto"/>
          <w:sz w:val="32"/>
          <w:szCs w:val="32"/>
          <w:lang w:val="zh-TW"/>
        </w:rPr>
        <w:t>管理制度和学籍管理</w:t>
      </w:r>
      <w:r w:rsidR="00FC6067" w:rsidRPr="003E0116">
        <w:rPr>
          <w:rFonts w:ascii="仿宋_GB2312" w:eastAsia="仿宋_GB2312" w:hAnsi="仿宋_GB2312" w:cs="仿宋_GB2312" w:hint="eastAsia"/>
          <w:color w:val="auto"/>
          <w:sz w:val="32"/>
          <w:szCs w:val="32"/>
          <w:lang w:val="zh-TW"/>
        </w:rPr>
        <w:t>规定，</w:t>
      </w:r>
      <w:r w:rsidR="00FC6067" w:rsidRPr="003E0116">
        <w:rPr>
          <w:rFonts w:ascii="仿宋_GB2312" w:eastAsia="仿宋_GB2312" w:hAnsi="仿宋_GB2312" w:cs="仿宋_GB2312"/>
          <w:color w:val="auto"/>
          <w:sz w:val="32"/>
          <w:szCs w:val="32"/>
          <w:lang w:val="zh-TW"/>
        </w:rPr>
        <w:t>对丙方进行管理</w:t>
      </w:r>
      <w:r w:rsidR="00FC6067" w:rsidRPr="003E0116">
        <w:rPr>
          <w:rFonts w:ascii="仿宋_GB2312" w:eastAsia="仿宋_GB2312" w:hAnsi="仿宋_GB2312" w:cs="仿宋_GB2312" w:hint="eastAsia"/>
          <w:color w:val="auto"/>
          <w:sz w:val="32"/>
          <w:szCs w:val="32"/>
          <w:lang w:val="zh-TW"/>
        </w:rPr>
        <w:t>。</w:t>
      </w:r>
      <w:r w:rsidR="00FC6067" w:rsidRPr="003E0116">
        <w:rPr>
          <w:rFonts w:ascii="仿宋_GB2312" w:eastAsia="仿宋_GB2312" w:hAnsi="仿宋_GB2312" w:cs="仿宋_GB2312"/>
          <w:color w:val="auto"/>
          <w:sz w:val="32"/>
          <w:szCs w:val="32"/>
          <w:lang w:val="zh-TW"/>
        </w:rPr>
        <w:t>对违反</w:t>
      </w:r>
      <w:r w:rsidR="00FC6067" w:rsidRPr="003E0116">
        <w:rPr>
          <w:rFonts w:ascii="仿宋_GB2312" w:eastAsia="仿宋_GB2312" w:hAnsi="仿宋_GB2312" w:cs="仿宋_GB2312" w:hint="eastAsia"/>
          <w:color w:val="auto"/>
          <w:sz w:val="32"/>
          <w:szCs w:val="32"/>
          <w:lang w:val="zh-TW"/>
        </w:rPr>
        <w:t>相关管理</w:t>
      </w:r>
      <w:r w:rsidR="00FC6067" w:rsidRPr="003E0116">
        <w:rPr>
          <w:rFonts w:ascii="仿宋_GB2312" w:eastAsia="仿宋_GB2312" w:hAnsi="仿宋_GB2312" w:cs="仿宋_GB2312"/>
          <w:color w:val="auto"/>
          <w:sz w:val="32"/>
          <w:szCs w:val="32"/>
          <w:lang w:val="zh-TW"/>
        </w:rPr>
        <w:t>规定</w:t>
      </w:r>
      <w:r w:rsidR="00FC6067" w:rsidRPr="003E0116">
        <w:rPr>
          <w:rFonts w:ascii="仿宋_GB2312" w:eastAsia="仿宋_GB2312" w:hAnsi="仿宋_GB2312" w:cs="仿宋_GB2312" w:hint="eastAsia"/>
          <w:color w:val="auto"/>
          <w:sz w:val="32"/>
          <w:szCs w:val="32"/>
          <w:lang w:val="zh-TW"/>
        </w:rPr>
        <w:t>的</w:t>
      </w:r>
      <w:r w:rsidR="00FC6067" w:rsidRPr="003E0116">
        <w:rPr>
          <w:rFonts w:ascii="仿宋_GB2312" w:eastAsia="仿宋_GB2312" w:hAnsi="仿宋_GB2312" w:cs="仿宋_GB2312"/>
          <w:color w:val="auto"/>
          <w:sz w:val="32"/>
          <w:szCs w:val="32"/>
          <w:lang w:val="zh-TW"/>
        </w:rPr>
        <w:t>学生</w:t>
      </w:r>
      <w:r w:rsidR="00FC6067" w:rsidRPr="003E0116">
        <w:rPr>
          <w:rFonts w:ascii="仿宋_GB2312" w:eastAsia="仿宋_GB2312" w:hAnsi="仿宋_GB2312" w:cs="仿宋_GB2312" w:hint="eastAsia"/>
          <w:color w:val="auto"/>
          <w:sz w:val="32"/>
          <w:szCs w:val="32"/>
          <w:lang w:val="zh-TW"/>
        </w:rPr>
        <w:t>进行</w:t>
      </w:r>
      <w:r w:rsidR="00FC6067" w:rsidRPr="003E0116">
        <w:rPr>
          <w:rFonts w:ascii="仿宋_GB2312" w:eastAsia="仿宋_GB2312" w:hAnsi="仿宋_GB2312" w:cs="仿宋_GB2312"/>
          <w:color w:val="auto"/>
          <w:sz w:val="32"/>
          <w:szCs w:val="32"/>
          <w:lang w:val="zh-TW"/>
        </w:rPr>
        <w:t>处理，</w:t>
      </w:r>
      <w:r w:rsidR="00FC6067" w:rsidRPr="003E0116">
        <w:rPr>
          <w:rFonts w:ascii="仿宋_GB2312" w:eastAsia="仿宋_GB2312" w:hAnsi="仿宋_GB2312" w:cs="仿宋_GB2312" w:hint="eastAsia"/>
          <w:color w:val="auto"/>
          <w:sz w:val="32"/>
          <w:szCs w:val="32"/>
          <w:lang w:val="zh-TW"/>
        </w:rPr>
        <w:t>同时</w:t>
      </w:r>
      <w:r w:rsidR="00FC6067" w:rsidRPr="003E0116">
        <w:rPr>
          <w:rFonts w:ascii="仿宋_GB2312" w:eastAsia="仿宋_GB2312" w:hAnsi="仿宋_GB2312" w:cs="仿宋_GB2312"/>
          <w:color w:val="auto"/>
          <w:sz w:val="32"/>
          <w:szCs w:val="32"/>
          <w:lang w:val="zh-TW"/>
        </w:rPr>
        <w:t>书面告知甲方</w:t>
      </w:r>
      <w:r w:rsidR="00FC6067" w:rsidRPr="003E0116">
        <w:rPr>
          <w:rFonts w:ascii="仿宋_GB2312" w:eastAsia="仿宋_GB2312" w:hAnsi="仿宋_GB2312" w:cs="仿宋_GB2312" w:hint="eastAsia"/>
          <w:color w:val="auto"/>
          <w:sz w:val="32"/>
          <w:szCs w:val="32"/>
          <w:lang w:val="zh-TW"/>
        </w:rPr>
        <w:t>。</w:t>
      </w:r>
    </w:p>
    <w:p w14:paraId="6319D18B" w14:textId="6B8A062C" w:rsidR="00D73B74" w:rsidRDefault="00D73B74" w:rsidP="00D73B74">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5</w:t>
      </w:r>
      <w:r>
        <w:rPr>
          <w:rFonts w:ascii="仿宋_GB2312" w:eastAsia="仿宋_GB2312" w:hAnsi="仿宋_GB2312" w:cs="仿宋_GB2312"/>
          <w:color w:val="auto"/>
          <w:sz w:val="32"/>
          <w:szCs w:val="32"/>
          <w:lang w:val="zh-TW" w:eastAsia="zh-TW"/>
        </w:rPr>
        <w:t>、负责建立、整理和保管丙方的学籍档案材料，丙方在毕业时，</w:t>
      </w:r>
      <w:r>
        <w:rPr>
          <w:rFonts w:ascii="仿宋_GB2312" w:eastAsia="仿宋_GB2312" w:hAnsi="仿宋_GB2312" w:cs="仿宋_GB2312" w:hint="eastAsia"/>
          <w:color w:val="auto"/>
          <w:sz w:val="32"/>
          <w:szCs w:val="32"/>
          <w:lang w:val="zh-TW"/>
        </w:rPr>
        <w:t>由</w:t>
      </w:r>
      <w:r>
        <w:rPr>
          <w:rFonts w:ascii="仿宋_GB2312" w:eastAsia="仿宋_GB2312" w:hAnsi="仿宋_GB2312" w:cs="仿宋_GB2312"/>
          <w:color w:val="auto"/>
          <w:sz w:val="32"/>
          <w:szCs w:val="32"/>
          <w:lang w:val="zh-TW" w:eastAsia="zh-TW"/>
        </w:rPr>
        <w:t>乙方将丙方的档案材料等交予</w:t>
      </w:r>
      <w:r>
        <w:rPr>
          <w:rFonts w:ascii="仿宋_GB2312" w:eastAsia="仿宋_GB2312" w:hAnsi="仿宋_GB2312" w:cs="仿宋_GB2312" w:hint="eastAsia"/>
          <w:color w:val="auto"/>
          <w:sz w:val="32"/>
          <w:szCs w:val="32"/>
          <w:lang w:val="zh-TW"/>
        </w:rPr>
        <w:t>甲</w:t>
      </w:r>
      <w:r>
        <w:rPr>
          <w:rFonts w:ascii="仿宋_GB2312" w:eastAsia="仿宋_GB2312" w:hAnsi="仿宋_GB2312" w:cs="仿宋_GB2312"/>
          <w:color w:val="auto"/>
          <w:sz w:val="32"/>
          <w:szCs w:val="32"/>
          <w:lang w:val="zh-TW" w:eastAsia="zh-TW"/>
        </w:rPr>
        <w:t>方。</w:t>
      </w:r>
    </w:p>
    <w:p w14:paraId="7088A320" w14:textId="29FF0C38" w:rsidR="00D73B74" w:rsidRDefault="00D73B74" w:rsidP="00D73B74">
      <w:pPr>
        <w:pStyle w:val="Af0"/>
        <w:spacing w:line="560" w:lineRule="exact"/>
        <w:ind w:firstLine="640"/>
        <w:rPr>
          <w:rFonts w:ascii="仿宋_GB2312" w:eastAsia="仿宋_GB2312" w:hAnsi="仿宋_GB2312" w:cs="仿宋_GB2312"/>
          <w:color w:val="auto"/>
          <w:sz w:val="32"/>
          <w:szCs w:val="32"/>
          <w:lang w:val="zh-TW"/>
        </w:rPr>
      </w:pPr>
      <w:r>
        <w:rPr>
          <w:rFonts w:ascii="仿宋_GB2312" w:eastAsia="仿宋_GB2312" w:hAnsi="仿宋_GB2312" w:cs="仿宋_GB2312" w:hint="eastAsia"/>
          <w:color w:val="auto"/>
          <w:sz w:val="32"/>
          <w:szCs w:val="32"/>
        </w:rPr>
        <w:lastRenderedPageBreak/>
        <w:t>6</w:t>
      </w:r>
      <w:r>
        <w:rPr>
          <w:rFonts w:ascii="仿宋_GB2312" w:eastAsia="仿宋_GB2312" w:hAnsi="仿宋_GB2312" w:cs="仿宋_GB2312"/>
          <w:color w:val="auto"/>
          <w:sz w:val="32"/>
          <w:szCs w:val="32"/>
          <w:lang w:val="zh-TW" w:eastAsia="zh-TW"/>
        </w:rPr>
        <w:t>、免收丙方在校期间的学费。</w:t>
      </w:r>
    </w:p>
    <w:p w14:paraId="24404690" w14:textId="16009343" w:rsidR="000C0483" w:rsidRPr="00626FDE" w:rsidRDefault="00D73B74" w:rsidP="00626FDE">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7</w:t>
      </w:r>
      <w:r w:rsidR="00FC6067">
        <w:rPr>
          <w:rFonts w:ascii="仿宋_GB2312" w:eastAsia="仿宋_GB2312" w:hAnsi="仿宋_GB2312" w:cs="仿宋_GB2312"/>
          <w:color w:val="auto"/>
          <w:sz w:val="32"/>
          <w:szCs w:val="32"/>
          <w:lang w:val="zh-TW" w:eastAsia="zh-TW"/>
        </w:rPr>
        <w:t>、未经甲方书面同意，乙方不得为丙方办理本协议之外的就业协议或出国、专升本、攻读硕士、博士学位，转学、转专业、</w:t>
      </w:r>
      <w:r w:rsidR="00E1005B">
        <w:rPr>
          <w:rFonts w:ascii="仿宋_GB2312" w:eastAsia="仿宋_GB2312" w:hAnsi="仿宋_GB2312" w:cs="仿宋_GB2312" w:hint="eastAsia"/>
          <w:color w:val="auto"/>
          <w:sz w:val="32"/>
          <w:szCs w:val="32"/>
          <w:lang w:val="zh-TW"/>
        </w:rPr>
        <w:t>自愿</w:t>
      </w:r>
      <w:r w:rsidR="00FC6067">
        <w:rPr>
          <w:rFonts w:ascii="仿宋_GB2312" w:eastAsia="仿宋_GB2312" w:hAnsi="仿宋_GB2312" w:cs="仿宋_GB2312"/>
          <w:color w:val="auto"/>
          <w:sz w:val="32"/>
          <w:szCs w:val="32"/>
          <w:lang w:val="zh-TW" w:eastAsia="zh-TW"/>
        </w:rPr>
        <w:t xml:space="preserve">退学等手续。                                                    </w:t>
      </w:r>
    </w:p>
    <w:p w14:paraId="50DFBFFA" w14:textId="31FB9D29" w:rsidR="000C0483" w:rsidRDefault="00626FDE">
      <w:pPr>
        <w:pStyle w:val="Af0"/>
        <w:spacing w:line="560" w:lineRule="exact"/>
        <w:ind w:firstLine="640"/>
        <w:rPr>
          <w:rFonts w:ascii="仿宋_GB2312" w:eastAsia="仿宋_GB2312" w:hAnsi="仿宋_GB2312" w:cs="仿宋_GB2312"/>
          <w:color w:val="auto"/>
          <w:sz w:val="32"/>
          <w:szCs w:val="32"/>
        </w:rPr>
      </w:pPr>
      <w:r>
        <w:rPr>
          <w:rFonts w:ascii="仿宋_GB2312" w:eastAsia="PMingLiU" w:hAnsi="仿宋_GB2312" w:cs="仿宋_GB2312"/>
          <w:color w:val="auto"/>
          <w:kern w:val="0"/>
          <w:sz w:val="32"/>
          <w:szCs w:val="32"/>
          <w:lang w:eastAsia="zh-TW"/>
        </w:rPr>
        <w:t>8</w:t>
      </w:r>
      <w:r w:rsidR="00F90E01">
        <w:rPr>
          <w:rFonts w:ascii="仿宋_GB2312" w:eastAsia="仿宋_GB2312" w:hAnsi="仿宋_GB2312" w:cs="仿宋_GB2312" w:hint="eastAsia"/>
          <w:color w:val="auto"/>
          <w:kern w:val="0"/>
          <w:sz w:val="32"/>
          <w:szCs w:val="32"/>
          <w:lang w:val="zh-TW"/>
        </w:rPr>
        <w:t>、丙方</w:t>
      </w:r>
      <w:r w:rsidR="00FC6067">
        <w:rPr>
          <w:rFonts w:ascii="仿宋_GB2312" w:eastAsia="仿宋_GB2312" w:hAnsi="仿宋_GB2312" w:cs="仿宋_GB2312"/>
          <w:color w:val="auto"/>
          <w:kern w:val="0"/>
          <w:sz w:val="32"/>
          <w:szCs w:val="32"/>
          <w:lang w:val="zh-TW" w:eastAsia="zh-TW"/>
        </w:rPr>
        <w:t>在校期间违约，未向甲方足额退缴并支付违约金的，乙方不得为丙方办理离校登记、户口转移、退回档案等手续。</w:t>
      </w:r>
    </w:p>
    <w:p w14:paraId="32D4C678" w14:textId="77777777" w:rsidR="000C0483" w:rsidRPr="008213E7" w:rsidRDefault="00FC6067">
      <w:pPr>
        <w:pStyle w:val="Af0"/>
        <w:spacing w:line="560" w:lineRule="exact"/>
        <w:ind w:firstLine="640"/>
        <w:rPr>
          <w:rFonts w:ascii="仿宋_GB2312" w:eastAsia="仿宋_GB2312" w:hAnsi="仿宋_GB2312" w:cs="仿宋_GB2312"/>
          <w:b/>
          <w:bCs/>
          <w:color w:val="auto"/>
          <w:sz w:val="32"/>
          <w:szCs w:val="32"/>
          <w:lang w:val="zh-TW" w:eastAsia="zh-TW"/>
        </w:rPr>
      </w:pPr>
      <w:r w:rsidRPr="008213E7">
        <w:rPr>
          <w:rFonts w:ascii="仿宋_GB2312" w:eastAsia="仿宋_GB2312" w:hAnsi="仿宋_GB2312" w:cs="仿宋_GB2312"/>
          <w:b/>
          <w:bCs/>
          <w:color w:val="auto"/>
          <w:sz w:val="32"/>
          <w:szCs w:val="32"/>
          <w:lang w:val="zh-TW" w:eastAsia="zh-TW"/>
        </w:rPr>
        <w:t>第三条 丙方的权利和义务</w:t>
      </w:r>
    </w:p>
    <w:p w14:paraId="27CEAB9B" w14:textId="77777777" w:rsidR="000C0483" w:rsidRDefault="00FC6067">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color w:val="auto"/>
          <w:sz w:val="32"/>
          <w:szCs w:val="32"/>
        </w:rPr>
        <w:t>1</w:t>
      </w:r>
      <w:r>
        <w:rPr>
          <w:rFonts w:ascii="仿宋_GB2312" w:eastAsia="仿宋_GB2312" w:hAnsi="仿宋_GB2312" w:cs="仿宋_GB2312"/>
          <w:color w:val="auto"/>
          <w:sz w:val="32"/>
          <w:szCs w:val="32"/>
          <w:lang w:val="zh-TW" w:eastAsia="zh-TW"/>
        </w:rPr>
        <w:t>、有权向甲、乙方了解</w:t>
      </w:r>
      <w:r w:rsidR="00F90E01">
        <w:rPr>
          <w:rFonts w:ascii="仿宋_GB2312" w:eastAsia="仿宋_GB2312" w:hAnsi="仿宋_GB2312" w:cs="仿宋_GB2312" w:hint="eastAsia"/>
          <w:color w:val="auto"/>
          <w:sz w:val="32"/>
          <w:szCs w:val="32"/>
          <w:lang w:val="zh-TW"/>
        </w:rPr>
        <w:t>与其相关的</w:t>
      </w:r>
      <w:r>
        <w:rPr>
          <w:rFonts w:ascii="仿宋_GB2312" w:eastAsia="仿宋_GB2312" w:hAnsi="仿宋_GB2312" w:cs="仿宋_GB2312"/>
          <w:color w:val="auto"/>
          <w:sz w:val="32"/>
          <w:szCs w:val="32"/>
          <w:lang w:val="zh-TW" w:eastAsia="zh-TW"/>
        </w:rPr>
        <w:t>北京市卫生健康委文件的内容与相关规定，享受上述文件规定的优惠政策，遵守有关规定和要求。</w:t>
      </w:r>
    </w:p>
    <w:p w14:paraId="3E9A341F" w14:textId="77777777" w:rsidR="000C0483" w:rsidRDefault="00FC6067">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color w:val="auto"/>
          <w:sz w:val="32"/>
          <w:szCs w:val="32"/>
        </w:rPr>
        <w:t>2</w:t>
      </w:r>
      <w:r>
        <w:rPr>
          <w:rFonts w:ascii="仿宋_GB2312" w:eastAsia="仿宋_GB2312" w:hAnsi="仿宋_GB2312" w:cs="仿宋_GB2312"/>
          <w:color w:val="auto"/>
          <w:sz w:val="32"/>
          <w:szCs w:val="32"/>
          <w:lang w:val="zh-TW" w:eastAsia="zh-TW"/>
        </w:rPr>
        <w:t>、</w:t>
      </w:r>
      <w:r w:rsidR="008A0CCE">
        <w:rPr>
          <w:rFonts w:ascii="仿宋_GB2312" w:eastAsia="仿宋_GB2312" w:hAnsi="仿宋_GB2312" w:cs="仿宋_GB2312" w:hint="eastAsia"/>
          <w:color w:val="auto"/>
          <w:sz w:val="32"/>
          <w:szCs w:val="32"/>
          <w:lang w:val="zh-TW"/>
        </w:rPr>
        <w:t>在校</w:t>
      </w:r>
      <w:r w:rsidR="004D3D47">
        <w:rPr>
          <w:rFonts w:ascii="仿宋_GB2312" w:eastAsia="仿宋_GB2312" w:hAnsi="仿宋_GB2312" w:cs="仿宋_GB2312" w:hint="eastAsia"/>
          <w:color w:val="auto"/>
          <w:sz w:val="32"/>
          <w:szCs w:val="32"/>
          <w:lang w:val="zh-TW"/>
        </w:rPr>
        <w:t>学习</w:t>
      </w:r>
      <w:r w:rsidR="008A0CCE">
        <w:rPr>
          <w:rFonts w:ascii="仿宋_GB2312" w:eastAsia="仿宋_GB2312" w:hAnsi="仿宋_GB2312" w:cs="仿宋_GB2312"/>
          <w:color w:val="auto"/>
          <w:sz w:val="32"/>
          <w:szCs w:val="32"/>
          <w:lang w:val="zh-TW" w:eastAsia="zh-TW"/>
        </w:rPr>
        <w:t>期间</w:t>
      </w:r>
      <w:r>
        <w:rPr>
          <w:rFonts w:ascii="仿宋_GB2312" w:eastAsia="仿宋_GB2312" w:hAnsi="仿宋_GB2312" w:cs="仿宋_GB2312"/>
          <w:color w:val="auto"/>
          <w:sz w:val="32"/>
          <w:szCs w:val="32"/>
          <w:lang w:val="zh-TW" w:eastAsia="zh-TW"/>
        </w:rPr>
        <w:t>，</w:t>
      </w:r>
      <w:r w:rsidR="008A0CCE">
        <w:rPr>
          <w:rFonts w:ascii="仿宋_GB2312" w:eastAsia="仿宋_GB2312" w:hAnsi="仿宋_GB2312" w:cs="仿宋_GB2312"/>
          <w:color w:val="auto"/>
          <w:sz w:val="32"/>
          <w:szCs w:val="32"/>
          <w:lang w:val="zh-TW" w:eastAsia="zh-TW"/>
        </w:rPr>
        <w:t>按乙方的专业</w:t>
      </w:r>
      <w:r w:rsidR="008A0CCE">
        <w:rPr>
          <w:rFonts w:ascii="仿宋_GB2312" w:eastAsia="仿宋_GB2312" w:hAnsi="仿宋_GB2312" w:cs="仿宋_GB2312" w:hint="eastAsia"/>
          <w:color w:val="auto"/>
          <w:sz w:val="32"/>
          <w:szCs w:val="32"/>
          <w:lang w:val="zh-TW"/>
        </w:rPr>
        <w:t>培养</w:t>
      </w:r>
      <w:r w:rsidR="008A0CCE">
        <w:rPr>
          <w:rFonts w:ascii="仿宋_GB2312" w:eastAsia="仿宋_GB2312" w:hAnsi="仿宋_GB2312" w:cs="仿宋_GB2312"/>
          <w:color w:val="auto"/>
          <w:sz w:val="32"/>
          <w:szCs w:val="32"/>
          <w:lang w:val="zh-TW" w:eastAsia="zh-TW"/>
        </w:rPr>
        <w:t>要求学习</w:t>
      </w:r>
      <w:r w:rsidR="008A0CCE">
        <w:rPr>
          <w:rFonts w:ascii="仿宋_GB2312" w:eastAsia="仿宋_GB2312" w:hAnsi="仿宋_GB2312" w:cs="仿宋_GB2312" w:hint="eastAsia"/>
          <w:color w:val="auto"/>
          <w:sz w:val="32"/>
          <w:szCs w:val="32"/>
          <w:lang w:val="zh-TW"/>
        </w:rPr>
        <w:t>，并</w:t>
      </w:r>
      <w:r>
        <w:rPr>
          <w:rFonts w:ascii="仿宋_GB2312" w:eastAsia="仿宋_GB2312" w:hAnsi="仿宋_GB2312" w:cs="仿宋_GB2312"/>
          <w:color w:val="auto"/>
          <w:sz w:val="32"/>
          <w:szCs w:val="32"/>
          <w:lang w:val="zh-TW" w:eastAsia="zh-TW"/>
        </w:rPr>
        <w:t>遵守乙方</w:t>
      </w:r>
      <w:r w:rsidR="00B02B57">
        <w:rPr>
          <w:rFonts w:ascii="仿宋_GB2312" w:eastAsia="仿宋_GB2312" w:hAnsi="仿宋_GB2312" w:cs="仿宋_GB2312" w:hint="eastAsia"/>
          <w:color w:val="auto"/>
          <w:sz w:val="32"/>
          <w:szCs w:val="32"/>
          <w:lang w:val="zh-TW"/>
        </w:rPr>
        <w:t>的</w:t>
      </w:r>
      <w:r>
        <w:rPr>
          <w:rFonts w:ascii="仿宋_GB2312" w:eastAsia="仿宋_GB2312" w:hAnsi="仿宋_GB2312" w:cs="仿宋_GB2312"/>
          <w:color w:val="auto"/>
          <w:sz w:val="32"/>
          <w:szCs w:val="32"/>
          <w:lang w:val="zh-TW" w:eastAsia="zh-TW"/>
        </w:rPr>
        <w:t>管理制度</w:t>
      </w:r>
      <w:r w:rsidR="004D3D47">
        <w:rPr>
          <w:rFonts w:ascii="仿宋_GB2312" w:eastAsia="仿宋_GB2312" w:hAnsi="仿宋_GB2312" w:cs="仿宋_GB2312" w:hint="eastAsia"/>
          <w:color w:val="auto"/>
          <w:sz w:val="32"/>
          <w:szCs w:val="32"/>
          <w:lang w:val="zh-TW"/>
        </w:rPr>
        <w:t>及</w:t>
      </w:r>
      <w:r w:rsidR="00170C1E">
        <w:rPr>
          <w:rFonts w:ascii="仿宋_GB2312" w:eastAsia="仿宋_GB2312" w:hAnsi="仿宋_GB2312" w:cs="仿宋_GB2312" w:hint="eastAsia"/>
          <w:color w:val="auto"/>
          <w:sz w:val="32"/>
          <w:szCs w:val="32"/>
          <w:lang w:val="zh-TW"/>
        </w:rPr>
        <w:t>相关</w:t>
      </w:r>
      <w:r>
        <w:rPr>
          <w:rFonts w:ascii="仿宋_GB2312" w:eastAsia="仿宋_GB2312" w:hAnsi="仿宋_GB2312" w:cs="仿宋_GB2312" w:hint="eastAsia"/>
          <w:color w:val="auto"/>
          <w:sz w:val="32"/>
          <w:szCs w:val="32"/>
          <w:lang w:val="zh-TW"/>
        </w:rPr>
        <w:t>规定</w:t>
      </w:r>
      <w:r>
        <w:rPr>
          <w:rFonts w:ascii="仿宋_GB2312" w:eastAsia="仿宋_GB2312" w:hAnsi="仿宋_GB2312" w:cs="仿宋_GB2312"/>
          <w:color w:val="auto"/>
          <w:sz w:val="32"/>
          <w:szCs w:val="32"/>
          <w:lang w:val="zh-TW" w:eastAsia="zh-TW"/>
        </w:rPr>
        <w:t>。</w:t>
      </w:r>
    </w:p>
    <w:p w14:paraId="3CCE68CC" w14:textId="77777777" w:rsidR="00390CB3" w:rsidRDefault="00390CB3" w:rsidP="00390CB3">
      <w:pPr>
        <w:pStyle w:val="Af0"/>
        <w:spacing w:line="560" w:lineRule="exact"/>
        <w:ind w:firstLine="640"/>
        <w:rPr>
          <w:rFonts w:ascii="仿宋_GB2312" w:eastAsia="PMingLiU" w:hAnsi="仿宋_GB2312" w:cs="仿宋_GB2312"/>
          <w:color w:val="auto"/>
          <w:sz w:val="32"/>
          <w:szCs w:val="32"/>
          <w:u w:color="FF0000"/>
          <w:lang w:val="zh-TW"/>
        </w:rPr>
      </w:pPr>
      <w:r>
        <w:rPr>
          <w:rFonts w:ascii="仿宋_GB2312" w:eastAsia="仿宋_GB2312" w:hAnsi="仿宋_GB2312" w:cs="仿宋_GB2312" w:hint="eastAsia"/>
          <w:sz w:val="32"/>
          <w:szCs w:val="32"/>
        </w:rPr>
        <w:t>3、</w:t>
      </w:r>
      <w:r>
        <w:rPr>
          <w:rFonts w:ascii="仿宋_GB2312" w:eastAsia="仿宋_GB2312" w:hAnsi="仿宋_GB2312" w:cs="仿宋_GB2312"/>
          <w:color w:val="auto"/>
          <w:sz w:val="32"/>
          <w:szCs w:val="32"/>
          <w:u w:color="FF0000"/>
          <w:lang w:val="zh-TW" w:eastAsia="zh-TW"/>
        </w:rPr>
        <w:t>丙方因生病、应征入伍</w:t>
      </w:r>
      <w:r>
        <w:rPr>
          <w:rFonts w:ascii="仿宋_GB2312" w:eastAsia="仿宋_GB2312" w:hAnsi="仿宋_GB2312" w:cs="仿宋_GB2312" w:hint="eastAsia"/>
          <w:color w:val="auto"/>
          <w:sz w:val="32"/>
          <w:szCs w:val="32"/>
          <w:u w:color="FF0000"/>
          <w:lang w:val="zh-TW"/>
        </w:rPr>
        <w:t>或不可抗力</w:t>
      </w:r>
      <w:r>
        <w:rPr>
          <w:rFonts w:ascii="仿宋_GB2312" w:eastAsia="仿宋_GB2312" w:hAnsi="仿宋_GB2312" w:cs="仿宋_GB2312"/>
          <w:color w:val="auto"/>
          <w:sz w:val="32"/>
          <w:szCs w:val="32"/>
          <w:u w:color="FF0000"/>
          <w:lang w:val="zh-TW" w:eastAsia="zh-TW"/>
        </w:rPr>
        <w:t>等原因不能履行协议的，须</w:t>
      </w:r>
      <w:r>
        <w:rPr>
          <w:rFonts w:ascii="仿宋_GB2312" w:eastAsia="仿宋_GB2312" w:hAnsi="仿宋_GB2312" w:cs="仿宋_GB2312" w:hint="eastAsia"/>
          <w:color w:val="auto"/>
          <w:sz w:val="32"/>
          <w:szCs w:val="32"/>
          <w:u w:color="FF0000"/>
          <w:lang w:val="zh-TW"/>
        </w:rPr>
        <w:t>向甲方</w:t>
      </w:r>
      <w:r>
        <w:rPr>
          <w:rFonts w:ascii="仿宋_GB2312" w:eastAsia="仿宋_GB2312" w:hAnsi="仿宋_GB2312" w:cs="仿宋_GB2312"/>
          <w:color w:val="auto"/>
          <w:sz w:val="32"/>
          <w:szCs w:val="32"/>
          <w:u w:color="FF0000"/>
          <w:lang w:val="zh-TW" w:eastAsia="zh-TW"/>
        </w:rPr>
        <w:t>提出暂缓履行协议</w:t>
      </w:r>
      <w:r>
        <w:rPr>
          <w:rFonts w:ascii="仿宋_GB2312" w:eastAsia="仿宋_GB2312" w:hAnsi="仿宋_GB2312" w:cs="仿宋_GB2312" w:hint="eastAsia"/>
          <w:color w:val="auto"/>
          <w:sz w:val="32"/>
          <w:szCs w:val="32"/>
          <w:u w:color="FF0000"/>
          <w:lang w:val="zh-TW"/>
        </w:rPr>
        <w:t>的</w:t>
      </w:r>
      <w:r>
        <w:rPr>
          <w:rFonts w:ascii="仿宋_GB2312" w:eastAsia="仿宋_GB2312" w:hAnsi="仿宋_GB2312" w:cs="仿宋_GB2312"/>
          <w:color w:val="auto"/>
          <w:sz w:val="32"/>
          <w:szCs w:val="32"/>
          <w:u w:color="FF0000"/>
          <w:lang w:val="zh-TW" w:eastAsia="zh-TW"/>
        </w:rPr>
        <w:t>申请，经同意后，暂缓履约。待情况允许，经</w:t>
      </w:r>
      <w:r>
        <w:rPr>
          <w:rFonts w:ascii="仿宋_GB2312" w:eastAsia="仿宋_GB2312" w:hAnsi="仿宋_GB2312" w:cs="仿宋_GB2312" w:hint="eastAsia"/>
          <w:color w:val="auto"/>
          <w:sz w:val="32"/>
          <w:szCs w:val="32"/>
          <w:u w:color="FF0000"/>
          <w:lang w:val="zh-TW"/>
        </w:rPr>
        <w:t>甲方</w:t>
      </w:r>
      <w:r>
        <w:rPr>
          <w:rFonts w:ascii="仿宋_GB2312" w:eastAsia="仿宋_GB2312" w:hAnsi="仿宋_GB2312" w:cs="仿宋_GB2312"/>
          <w:color w:val="auto"/>
          <w:sz w:val="32"/>
          <w:szCs w:val="32"/>
          <w:u w:color="FF0000"/>
          <w:lang w:val="zh-TW" w:eastAsia="zh-TW"/>
        </w:rPr>
        <w:t>核实后可继续履行协议。</w:t>
      </w:r>
    </w:p>
    <w:p w14:paraId="5597244A" w14:textId="3AB14493" w:rsidR="00390CB3" w:rsidRDefault="00390CB3" w:rsidP="00390CB3">
      <w:pPr>
        <w:pStyle w:val="Af0"/>
        <w:spacing w:line="560" w:lineRule="exact"/>
        <w:ind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4</w:t>
      </w:r>
      <w:r>
        <w:rPr>
          <w:rFonts w:ascii="仿宋_GB2312" w:eastAsia="仿宋_GB2312" w:hAnsi="仿宋_GB2312" w:cs="仿宋_GB2312"/>
          <w:color w:val="auto"/>
          <w:sz w:val="32"/>
          <w:szCs w:val="32"/>
          <w:lang w:val="zh-TW" w:eastAsia="zh-TW"/>
        </w:rPr>
        <w:t>、未经甲方和乙方</w:t>
      </w:r>
      <w:r w:rsidR="00D73B74">
        <w:rPr>
          <w:rFonts w:ascii="仿宋_GB2312" w:eastAsia="仿宋_GB2312" w:hAnsi="仿宋_GB2312" w:cs="仿宋_GB2312" w:hint="eastAsia"/>
          <w:color w:val="auto"/>
          <w:sz w:val="32"/>
          <w:szCs w:val="32"/>
          <w:lang w:val="zh-TW"/>
        </w:rPr>
        <w:t>书面</w:t>
      </w:r>
      <w:r>
        <w:rPr>
          <w:rFonts w:ascii="仿宋_GB2312" w:eastAsia="仿宋_GB2312" w:hAnsi="仿宋_GB2312" w:cs="仿宋_GB2312"/>
          <w:color w:val="auto"/>
          <w:sz w:val="32"/>
          <w:szCs w:val="32"/>
          <w:lang w:val="zh-TW" w:eastAsia="zh-TW"/>
        </w:rPr>
        <w:t>同意，不得中途放弃在校学习，不得要求转学、转专业</w:t>
      </w:r>
      <w:r>
        <w:rPr>
          <w:rFonts w:ascii="仿宋_GB2312" w:eastAsia="仿宋_GB2312" w:hAnsi="仿宋_GB2312" w:cs="仿宋_GB2312" w:hint="eastAsia"/>
          <w:color w:val="auto"/>
          <w:sz w:val="32"/>
          <w:szCs w:val="32"/>
          <w:lang w:val="zh-TW"/>
        </w:rPr>
        <w:t>、</w:t>
      </w:r>
      <w:r>
        <w:rPr>
          <w:rFonts w:ascii="仿宋_GB2312" w:eastAsia="仿宋_GB2312" w:hAnsi="仿宋_GB2312" w:cs="仿宋_GB2312"/>
          <w:color w:val="auto"/>
          <w:sz w:val="32"/>
          <w:szCs w:val="32"/>
          <w:lang w:val="zh-TW" w:eastAsia="zh-TW"/>
        </w:rPr>
        <w:t>专升本</w:t>
      </w:r>
      <w:r>
        <w:rPr>
          <w:rFonts w:ascii="仿宋_GB2312" w:eastAsia="仿宋_GB2312" w:hAnsi="仿宋_GB2312" w:cs="仿宋_GB2312" w:hint="eastAsia"/>
          <w:color w:val="auto"/>
          <w:sz w:val="32"/>
          <w:szCs w:val="32"/>
          <w:lang w:val="zh-TW"/>
        </w:rPr>
        <w:t>、报考</w:t>
      </w:r>
      <w:r>
        <w:rPr>
          <w:rFonts w:ascii="仿宋_GB2312" w:eastAsia="仿宋_GB2312" w:hAnsi="仿宋_GB2312" w:cs="仿宋_GB2312"/>
          <w:color w:val="auto"/>
          <w:sz w:val="32"/>
          <w:szCs w:val="32"/>
          <w:lang w:val="zh-TW"/>
        </w:rPr>
        <w:t>研</w:t>
      </w:r>
      <w:r>
        <w:rPr>
          <w:rFonts w:ascii="仿宋_GB2312" w:eastAsia="仿宋_GB2312" w:hAnsi="仿宋_GB2312" w:cs="仿宋_GB2312" w:hint="eastAsia"/>
          <w:color w:val="auto"/>
          <w:sz w:val="32"/>
          <w:szCs w:val="32"/>
          <w:lang w:val="zh-TW"/>
        </w:rPr>
        <w:t>究生</w:t>
      </w:r>
      <w:r w:rsidR="004D3D47">
        <w:rPr>
          <w:rFonts w:ascii="仿宋_GB2312" w:eastAsia="仿宋_GB2312" w:hAnsi="仿宋_GB2312" w:cs="仿宋_GB2312" w:hint="eastAsia"/>
          <w:color w:val="auto"/>
          <w:sz w:val="32"/>
          <w:szCs w:val="32"/>
          <w:lang w:val="zh-TW"/>
        </w:rPr>
        <w:t>，</w:t>
      </w:r>
      <w:r>
        <w:rPr>
          <w:rFonts w:ascii="仿宋_GB2312" w:eastAsia="仿宋_GB2312" w:hAnsi="仿宋_GB2312" w:cs="仿宋_GB2312"/>
          <w:color w:val="auto"/>
          <w:sz w:val="32"/>
          <w:szCs w:val="32"/>
          <w:lang w:val="zh-TW" w:eastAsia="zh-TW"/>
        </w:rPr>
        <w:t>不得要求出国留学。</w:t>
      </w:r>
    </w:p>
    <w:p w14:paraId="2257FDFB" w14:textId="53314CB7" w:rsidR="000C0483" w:rsidRPr="0062767C" w:rsidRDefault="00390CB3">
      <w:pPr>
        <w:pStyle w:val="Af0"/>
        <w:spacing w:line="560" w:lineRule="exact"/>
        <w:ind w:firstLine="640"/>
        <w:rPr>
          <w:rFonts w:ascii="仿宋_GB2312" w:eastAsia="PMingLiU" w:hAnsi="仿宋_GB2312" w:cs="仿宋_GB2312"/>
          <w:color w:val="auto"/>
          <w:sz w:val="32"/>
          <w:szCs w:val="32"/>
        </w:rPr>
      </w:pPr>
      <w:r>
        <w:rPr>
          <w:rFonts w:ascii="仿宋_GB2312" w:eastAsia="仿宋_GB2312" w:hAnsi="仿宋_GB2312" w:cs="仿宋_GB2312" w:hint="eastAsia"/>
          <w:color w:val="auto"/>
          <w:sz w:val="32"/>
          <w:szCs w:val="32"/>
        </w:rPr>
        <w:t>5</w:t>
      </w:r>
      <w:r w:rsidR="00FC6067">
        <w:rPr>
          <w:rFonts w:ascii="仿宋_GB2312" w:eastAsia="仿宋_GB2312" w:hAnsi="仿宋_GB2312" w:cs="仿宋_GB2312"/>
          <w:color w:val="auto"/>
          <w:sz w:val="32"/>
          <w:szCs w:val="32"/>
          <w:lang w:val="zh-TW" w:eastAsia="zh-TW"/>
        </w:rPr>
        <w:t>、毕业后到甲方指定的区乡（镇）的乡镇卫生院（社区卫生服务中心）或村卫生室（社区卫生服务站）工作，并承诺服务期限不少于</w:t>
      </w:r>
      <w:r w:rsidR="00D73B74">
        <w:rPr>
          <w:rFonts w:ascii="仿宋_GB2312" w:eastAsia="仿宋_GB2312" w:hAnsi="仿宋_GB2312" w:cs="仿宋_GB2312" w:hint="eastAsia"/>
          <w:color w:val="auto"/>
          <w:sz w:val="32"/>
          <w:szCs w:val="32"/>
        </w:rPr>
        <w:t>十</w:t>
      </w:r>
      <w:r w:rsidR="0044241C">
        <w:rPr>
          <w:rFonts w:ascii="仿宋_GB2312" w:eastAsia="仿宋_GB2312" w:hAnsi="仿宋_GB2312" w:cs="仿宋_GB2312"/>
          <w:color w:val="auto"/>
          <w:sz w:val="32"/>
          <w:szCs w:val="32"/>
          <w:lang w:val="zh-TW" w:eastAsia="zh-TW"/>
        </w:rPr>
        <w:t>年。在协议规定的服务期内，可在甲方同意</w:t>
      </w:r>
      <w:r w:rsidR="00FC6067">
        <w:rPr>
          <w:rFonts w:ascii="仿宋_GB2312" w:eastAsia="仿宋_GB2312" w:hAnsi="仿宋_GB2312" w:cs="仿宋_GB2312"/>
          <w:color w:val="auto"/>
          <w:sz w:val="32"/>
          <w:szCs w:val="32"/>
          <w:lang w:val="zh-TW" w:eastAsia="zh-TW"/>
        </w:rPr>
        <w:t>的乡镇卫生院（社区卫生服务中心）或村卫生室（社区卫生服务站）流动。</w:t>
      </w:r>
    </w:p>
    <w:p w14:paraId="24B74A85" w14:textId="77777777" w:rsidR="000C0483" w:rsidRDefault="00170C1E">
      <w:pPr>
        <w:pStyle w:val="Af0"/>
        <w:spacing w:line="560" w:lineRule="exact"/>
        <w:ind w:firstLine="640"/>
        <w:rPr>
          <w:rFonts w:ascii="仿宋_GB2312" w:eastAsia="仿宋_GB2312" w:hAnsi="仿宋_GB2312" w:cs="仿宋_GB2312"/>
          <w:color w:val="auto"/>
          <w:sz w:val="32"/>
          <w:szCs w:val="32"/>
          <w:lang w:val="zh-TW" w:eastAsia="zh-TW"/>
        </w:rPr>
      </w:pPr>
      <w:r>
        <w:rPr>
          <w:rFonts w:ascii="仿宋_GB2312" w:eastAsia="仿宋_GB2312" w:hAnsi="仿宋_GB2312" w:cs="仿宋_GB2312" w:hint="eastAsia"/>
          <w:color w:val="auto"/>
          <w:sz w:val="32"/>
          <w:szCs w:val="32"/>
        </w:rPr>
        <w:lastRenderedPageBreak/>
        <w:t>6</w:t>
      </w:r>
      <w:r w:rsidR="00FC6067">
        <w:rPr>
          <w:rFonts w:ascii="仿宋_GB2312" w:eastAsia="仿宋_GB2312" w:hAnsi="仿宋_GB2312" w:cs="仿宋_GB2312"/>
          <w:color w:val="auto"/>
          <w:sz w:val="32"/>
          <w:szCs w:val="32"/>
          <w:lang w:val="zh-TW" w:eastAsia="zh-TW"/>
        </w:rPr>
        <w:t>、本协议签订时，应提供其</w:t>
      </w:r>
      <w:r w:rsidR="00C9382A" w:rsidRPr="00D73B74">
        <w:rPr>
          <w:rFonts w:ascii="仿宋_GB2312" w:eastAsia="仿宋_GB2312" w:hAnsi="仿宋_GB2312" w:cs="仿宋_GB2312"/>
          <w:color w:val="auto"/>
          <w:sz w:val="32"/>
          <w:szCs w:val="32"/>
          <w:lang w:val="zh-TW" w:eastAsia="zh-TW"/>
        </w:rPr>
        <w:t>法定代理人</w:t>
      </w:r>
      <w:r w:rsidR="00FC6067">
        <w:rPr>
          <w:rFonts w:ascii="仿宋_GB2312" w:eastAsia="仿宋_GB2312" w:hAnsi="仿宋_GB2312" w:cs="仿宋_GB2312"/>
          <w:color w:val="auto"/>
          <w:sz w:val="32"/>
          <w:szCs w:val="32"/>
          <w:lang w:val="zh-TW" w:eastAsia="zh-TW"/>
        </w:rPr>
        <w:t>的同意书，作为本协议的附件。</w:t>
      </w:r>
    </w:p>
    <w:p w14:paraId="26B29CF8" w14:textId="77777777" w:rsidR="000C0483" w:rsidRPr="008213E7" w:rsidRDefault="00FC6067">
      <w:pPr>
        <w:pStyle w:val="Af0"/>
        <w:spacing w:line="560" w:lineRule="exact"/>
        <w:ind w:firstLine="640"/>
        <w:rPr>
          <w:rFonts w:ascii="仿宋_GB2312" w:eastAsia="仿宋_GB2312" w:hAnsi="仿宋_GB2312" w:cs="仿宋_GB2312"/>
          <w:b/>
          <w:bCs/>
          <w:color w:val="auto"/>
          <w:sz w:val="32"/>
          <w:szCs w:val="32"/>
          <w:lang w:val="zh-TW" w:eastAsia="zh-TW"/>
        </w:rPr>
      </w:pPr>
      <w:r w:rsidRPr="008213E7">
        <w:rPr>
          <w:rFonts w:ascii="仿宋_GB2312" w:eastAsia="仿宋_GB2312" w:hAnsi="仿宋_GB2312" w:cs="仿宋_GB2312"/>
          <w:b/>
          <w:bCs/>
          <w:color w:val="auto"/>
          <w:sz w:val="32"/>
          <w:szCs w:val="32"/>
          <w:lang w:val="zh-TW" w:eastAsia="zh-TW"/>
        </w:rPr>
        <w:t>第四条 违约责任</w:t>
      </w:r>
    </w:p>
    <w:p w14:paraId="2D3CA8F7" w14:textId="77777777" w:rsidR="000C0483" w:rsidRDefault="00FC6067" w:rsidP="006E5E89">
      <w:pPr>
        <w:pStyle w:val="Af0"/>
        <w:spacing w:line="560" w:lineRule="exact"/>
        <w:ind w:firstLineChars="200" w:firstLine="640"/>
        <w:rPr>
          <w:rFonts w:ascii="仿宋_GB2312" w:eastAsia="仿宋_GB2312" w:hAnsi="仿宋_GB2312" w:cs="仿宋_GB2312"/>
          <w:color w:val="auto"/>
          <w:sz w:val="32"/>
          <w:szCs w:val="32"/>
          <w:lang w:val="zh-TW" w:eastAsia="zh-TW"/>
        </w:rPr>
      </w:pPr>
      <w:r>
        <w:rPr>
          <w:rFonts w:ascii="仿宋_GB2312" w:eastAsia="仿宋_GB2312" w:hAnsi="仿宋_GB2312" w:cs="仿宋_GB2312"/>
          <w:color w:val="auto"/>
          <w:sz w:val="32"/>
          <w:szCs w:val="32"/>
          <w:lang w:eastAsia="zh-TW"/>
        </w:rPr>
        <w:t>1</w:t>
      </w:r>
      <w:r>
        <w:rPr>
          <w:rFonts w:ascii="仿宋_GB2312" w:eastAsia="仿宋_GB2312" w:hAnsi="仿宋_GB2312" w:cs="仿宋_GB2312"/>
          <w:color w:val="auto"/>
          <w:sz w:val="32"/>
          <w:szCs w:val="32"/>
          <w:lang w:val="zh-TW" w:eastAsia="zh-TW"/>
        </w:rPr>
        <w:t>、甲方不履行本协议规定的义务，不接收丙方工作，甲方应赔偿丙方违约金</w:t>
      </w:r>
      <w:r>
        <w:rPr>
          <w:rFonts w:ascii="仿宋_GB2312" w:eastAsia="仿宋_GB2312" w:hAnsi="仿宋_GB2312" w:cs="仿宋_GB2312"/>
          <w:color w:val="auto"/>
          <w:sz w:val="32"/>
          <w:szCs w:val="32"/>
          <w:lang w:eastAsia="zh-TW"/>
        </w:rPr>
        <w:t>5</w:t>
      </w:r>
      <w:r>
        <w:rPr>
          <w:rFonts w:ascii="仿宋_GB2312" w:eastAsia="仿宋_GB2312" w:hAnsi="仿宋_GB2312" w:cs="仿宋_GB2312"/>
          <w:color w:val="auto"/>
          <w:sz w:val="32"/>
          <w:szCs w:val="32"/>
          <w:lang w:val="zh-TW" w:eastAsia="zh-TW"/>
        </w:rPr>
        <w:t>万元。丙方毕业当年因生病不适合从医等特殊原因不能履行协议的，须经</w:t>
      </w:r>
      <w:r>
        <w:rPr>
          <w:rFonts w:ascii="仿宋_GB2312" w:eastAsia="仿宋_GB2312" w:hAnsi="仿宋_GB2312" w:cs="仿宋_GB2312" w:hint="eastAsia"/>
          <w:color w:val="auto"/>
          <w:sz w:val="32"/>
          <w:szCs w:val="32"/>
          <w:lang w:val="zh-CN"/>
        </w:rPr>
        <w:t>甲方</w:t>
      </w:r>
      <w:r>
        <w:rPr>
          <w:rFonts w:ascii="仿宋_GB2312" w:eastAsia="仿宋_GB2312" w:hAnsi="仿宋_GB2312" w:cs="仿宋_GB2312"/>
          <w:color w:val="auto"/>
          <w:sz w:val="32"/>
          <w:szCs w:val="32"/>
          <w:lang w:val="zh-TW" w:eastAsia="zh-TW"/>
        </w:rPr>
        <w:t>批准，并按规定</w:t>
      </w:r>
      <w:r>
        <w:rPr>
          <w:rFonts w:ascii="仿宋_GB2312" w:eastAsia="仿宋_GB2312" w:hAnsi="仿宋_GB2312" w:cs="仿宋_GB2312" w:hint="eastAsia"/>
          <w:color w:val="auto"/>
          <w:sz w:val="32"/>
          <w:szCs w:val="32"/>
          <w:lang w:val="zh-TW"/>
        </w:rPr>
        <w:t>向乙方</w:t>
      </w:r>
      <w:r>
        <w:rPr>
          <w:rFonts w:ascii="仿宋_GB2312" w:eastAsia="仿宋_GB2312" w:hAnsi="仿宋_GB2312" w:cs="仿宋_GB2312"/>
          <w:color w:val="auto"/>
          <w:sz w:val="32"/>
          <w:szCs w:val="32"/>
          <w:lang w:val="zh-TW" w:eastAsia="zh-TW"/>
        </w:rPr>
        <w:t>退还</w:t>
      </w:r>
      <w:r>
        <w:rPr>
          <w:rFonts w:ascii="仿宋_GB2312" w:eastAsia="仿宋_GB2312" w:hAnsi="仿宋_GB2312" w:cs="仿宋_GB2312" w:hint="eastAsia"/>
          <w:color w:val="auto"/>
          <w:sz w:val="32"/>
          <w:szCs w:val="32"/>
          <w:lang w:val="zh-TW"/>
        </w:rPr>
        <w:t>相关</w:t>
      </w:r>
      <w:r>
        <w:rPr>
          <w:rFonts w:ascii="仿宋_GB2312" w:eastAsia="仿宋_GB2312" w:hAnsi="仿宋_GB2312" w:cs="仿宋_GB2312"/>
          <w:color w:val="auto"/>
          <w:sz w:val="32"/>
          <w:szCs w:val="32"/>
          <w:lang w:val="zh-TW" w:eastAsia="zh-TW"/>
        </w:rPr>
        <w:t>费用</w:t>
      </w:r>
      <w:r>
        <w:rPr>
          <w:rFonts w:ascii="仿宋_GB2312" w:eastAsia="仿宋_GB2312" w:hAnsi="仿宋_GB2312" w:cs="仿宋_GB2312" w:hint="eastAsia"/>
          <w:color w:val="auto"/>
          <w:sz w:val="32"/>
          <w:szCs w:val="32"/>
          <w:lang w:val="zh-TW"/>
        </w:rPr>
        <w:t>后</w:t>
      </w:r>
      <w:r>
        <w:rPr>
          <w:rFonts w:ascii="仿宋_GB2312" w:eastAsia="仿宋_GB2312" w:hAnsi="仿宋_GB2312" w:cs="仿宋_GB2312"/>
          <w:color w:val="auto"/>
          <w:sz w:val="32"/>
          <w:szCs w:val="32"/>
          <w:lang w:val="zh-TW" w:eastAsia="zh-TW"/>
        </w:rPr>
        <w:t>，</w:t>
      </w:r>
      <w:r>
        <w:rPr>
          <w:rFonts w:ascii="仿宋_GB2312" w:eastAsia="仿宋_GB2312" w:hAnsi="仿宋_GB2312" w:cs="仿宋_GB2312" w:hint="eastAsia"/>
          <w:color w:val="auto"/>
          <w:sz w:val="32"/>
          <w:szCs w:val="32"/>
          <w:lang w:val="zh-TW"/>
        </w:rPr>
        <w:t>可</w:t>
      </w:r>
      <w:r>
        <w:rPr>
          <w:rFonts w:ascii="仿宋_GB2312" w:eastAsia="仿宋_GB2312" w:hAnsi="仿宋_GB2312" w:cs="仿宋_GB2312"/>
          <w:color w:val="auto"/>
          <w:sz w:val="32"/>
          <w:szCs w:val="32"/>
          <w:lang w:val="zh-TW" w:eastAsia="zh-TW"/>
        </w:rPr>
        <w:t>解除协议。</w:t>
      </w:r>
    </w:p>
    <w:p w14:paraId="0B2AE187" w14:textId="77777777" w:rsidR="000C0483" w:rsidRDefault="00FC6067">
      <w:pPr>
        <w:pStyle w:val="Af0"/>
        <w:spacing w:line="560" w:lineRule="exact"/>
        <w:ind w:firstLine="640"/>
        <w:rPr>
          <w:rFonts w:ascii="仿宋_GB2312" w:eastAsia="仿宋_GB2312" w:hAnsi="仿宋_GB2312" w:cs="仿宋_GB2312"/>
          <w:color w:val="auto"/>
          <w:sz w:val="32"/>
          <w:szCs w:val="32"/>
          <w:lang w:val="zh-TW" w:eastAsia="zh-TW"/>
        </w:rPr>
      </w:pPr>
      <w:r>
        <w:rPr>
          <w:rFonts w:ascii="仿宋_GB2312" w:eastAsia="仿宋_GB2312" w:hAnsi="仿宋_GB2312" w:cs="仿宋_GB2312"/>
          <w:color w:val="auto"/>
          <w:sz w:val="32"/>
          <w:szCs w:val="32"/>
          <w:lang w:eastAsia="zh-TW"/>
        </w:rPr>
        <w:t>2</w:t>
      </w:r>
      <w:r>
        <w:rPr>
          <w:rFonts w:ascii="仿宋_GB2312" w:eastAsia="仿宋_GB2312" w:hAnsi="仿宋_GB2312" w:cs="仿宋_GB2312"/>
          <w:color w:val="auto"/>
          <w:sz w:val="32"/>
          <w:szCs w:val="32"/>
          <w:lang w:val="zh-TW" w:eastAsia="zh-TW"/>
        </w:rPr>
        <w:t>、丙方的违约责任</w:t>
      </w:r>
    </w:p>
    <w:p w14:paraId="71F6ADB0" w14:textId="77777777" w:rsidR="007F0679" w:rsidRDefault="00FC6067">
      <w:pPr>
        <w:pStyle w:val="Af0"/>
        <w:spacing w:line="560" w:lineRule="exact"/>
        <w:ind w:firstLine="640"/>
        <w:rPr>
          <w:rFonts w:ascii="仿宋_GB2312" w:eastAsia="PMingLiU" w:hAnsi="仿宋_GB2312" w:cs="仿宋_GB2312"/>
          <w:color w:val="auto"/>
          <w:sz w:val="32"/>
          <w:szCs w:val="32"/>
          <w:lang w:val="zh-TW" w:eastAsia="zh-TW"/>
        </w:rPr>
      </w:pPr>
      <w:r>
        <w:rPr>
          <w:rFonts w:ascii="仿宋_GB2312" w:eastAsia="仿宋_GB2312" w:hAnsi="仿宋_GB2312" w:cs="仿宋_GB2312" w:hint="eastAsia"/>
          <w:color w:val="auto"/>
          <w:sz w:val="32"/>
          <w:szCs w:val="32"/>
          <w:lang w:val="zh-TW"/>
        </w:rPr>
        <w:t>（1</w:t>
      </w:r>
      <w:r>
        <w:rPr>
          <w:rFonts w:ascii="仿宋_GB2312" w:eastAsia="宋体" w:hAnsi="仿宋_GB2312" w:cs="仿宋_GB2312" w:hint="eastAsia"/>
          <w:color w:val="auto"/>
          <w:sz w:val="32"/>
          <w:szCs w:val="32"/>
          <w:lang w:val="zh-TW"/>
        </w:rPr>
        <w:t>）</w:t>
      </w:r>
      <w:r>
        <w:rPr>
          <w:rFonts w:ascii="仿宋_GB2312" w:eastAsia="仿宋_GB2312" w:hAnsi="仿宋_GB2312" w:cs="仿宋_GB2312"/>
          <w:color w:val="auto"/>
          <w:sz w:val="32"/>
          <w:szCs w:val="32"/>
          <w:lang w:val="zh-TW" w:eastAsia="zh-TW"/>
        </w:rPr>
        <w:t>丙方</w:t>
      </w:r>
      <w:r w:rsidR="00BD387E">
        <w:rPr>
          <w:rFonts w:ascii="仿宋_GB2312" w:eastAsia="仿宋_GB2312" w:hAnsi="仿宋_GB2312" w:cs="仿宋_GB2312" w:hint="eastAsia"/>
          <w:color w:val="auto"/>
          <w:sz w:val="32"/>
          <w:szCs w:val="32"/>
          <w:lang w:val="zh-TW"/>
        </w:rPr>
        <w:t>在校期间</w:t>
      </w:r>
      <w:r>
        <w:rPr>
          <w:rFonts w:ascii="仿宋_GB2312" w:eastAsia="仿宋_GB2312" w:hAnsi="仿宋_GB2312" w:cs="仿宋_GB2312"/>
          <w:color w:val="auto"/>
          <w:sz w:val="32"/>
          <w:szCs w:val="32"/>
          <w:lang w:val="zh-TW" w:eastAsia="zh-TW"/>
        </w:rPr>
        <w:t>有下列行为之一的，甲方可解除协议，丙方应向甲方支付违约金</w:t>
      </w:r>
      <w:r>
        <w:rPr>
          <w:rFonts w:ascii="仿宋_GB2312" w:eastAsia="仿宋_GB2312" w:hAnsi="仿宋_GB2312" w:cs="仿宋_GB2312" w:hint="eastAsia"/>
          <w:color w:val="auto"/>
          <w:sz w:val="32"/>
          <w:szCs w:val="32"/>
        </w:rPr>
        <w:t>5</w:t>
      </w:r>
      <w:r>
        <w:rPr>
          <w:rFonts w:ascii="仿宋_GB2312" w:eastAsia="仿宋_GB2312" w:hAnsi="仿宋_GB2312" w:cs="仿宋_GB2312"/>
          <w:color w:val="auto"/>
          <w:sz w:val="32"/>
          <w:szCs w:val="32"/>
          <w:lang w:val="zh-TW" w:eastAsia="zh-TW"/>
        </w:rPr>
        <w:t>万元。</w:t>
      </w:r>
    </w:p>
    <w:p w14:paraId="2513406A" w14:textId="1F722B95" w:rsidR="000C0483" w:rsidRDefault="00FC6067">
      <w:pPr>
        <w:pStyle w:val="Af0"/>
        <w:spacing w:line="560" w:lineRule="exact"/>
        <w:ind w:firstLine="640"/>
        <w:rPr>
          <w:rFonts w:ascii="仿宋_GB2312" w:eastAsia="仿宋_GB2312" w:hAnsi="仿宋_GB2312" w:cs="仿宋_GB2312"/>
          <w:color w:val="auto"/>
          <w:sz w:val="32"/>
          <w:szCs w:val="32"/>
          <w:lang w:val="zh-TW" w:eastAsia="zh-TW"/>
        </w:rPr>
      </w:pPr>
      <w:r>
        <w:rPr>
          <w:rFonts w:ascii="仿宋" w:eastAsia="仿宋" w:hAnsi="仿宋" w:cs="仿宋_GB2312" w:hint="eastAsia"/>
          <w:color w:val="auto"/>
          <w:sz w:val="32"/>
          <w:szCs w:val="32"/>
          <w:lang w:val="zh-TW" w:eastAsia="zh-TW"/>
        </w:rPr>
        <w:t>①</w:t>
      </w:r>
      <w:r>
        <w:rPr>
          <w:rFonts w:ascii="仿宋_GB2312" w:eastAsia="仿宋_GB2312" w:hAnsi="仿宋_GB2312" w:cs="仿宋_GB2312"/>
          <w:color w:val="auto"/>
          <w:sz w:val="32"/>
          <w:szCs w:val="32"/>
          <w:lang w:val="zh-TW" w:eastAsia="zh-TW"/>
        </w:rPr>
        <w:t>自动放弃乙方学籍的；</w:t>
      </w:r>
    </w:p>
    <w:p w14:paraId="6E9ADC80" w14:textId="77777777" w:rsidR="000C0483" w:rsidRDefault="00FC6067">
      <w:pPr>
        <w:pStyle w:val="Af0"/>
        <w:spacing w:line="560" w:lineRule="exact"/>
        <w:ind w:firstLine="640"/>
        <w:rPr>
          <w:rFonts w:ascii="仿宋_GB2312" w:eastAsia="仿宋_GB2312" w:hAnsi="仿宋_GB2312" w:cs="仿宋_GB2312"/>
          <w:color w:val="auto"/>
          <w:sz w:val="32"/>
          <w:szCs w:val="32"/>
          <w:lang w:val="zh-TW" w:eastAsia="zh-TW"/>
        </w:rPr>
      </w:pPr>
      <w:r>
        <w:rPr>
          <w:rFonts w:ascii="仿宋" w:eastAsia="仿宋" w:hAnsi="仿宋" w:cs="仿宋_GB2312" w:hint="eastAsia"/>
          <w:color w:val="auto"/>
          <w:sz w:val="32"/>
          <w:szCs w:val="32"/>
          <w:lang w:val="zh-TW" w:eastAsia="zh-TW"/>
        </w:rPr>
        <w:t>②</w:t>
      </w:r>
      <w:r>
        <w:rPr>
          <w:rFonts w:ascii="仿宋_GB2312" w:eastAsia="仿宋_GB2312" w:hAnsi="仿宋_GB2312" w:cs="仿宋_GB2312"/>
          <w:color w:val="auto"/>
          <w:sz w:val="32"/>
          <w:szCs w:val="32"/>
          <w:lang w:val="zh-TW" w:eastAsia="zh-TW"/>
        </w:rPr>
        <w:t>触犯国家法律受到刑事处罚，严重违反治安管理有关规定</w:t>
      </w:r>
      <w:r w:rsidRPr="006E5E89">
        <w:rPr>
          <w:rFonts w:ascii="仿宋_GB2312" w:eastAsia="仿宋_GB2312" w:hAnsi="仿宋_GB2312" w:cs="仿宋_GB2312" w:hint="eastAsia"/>
          <w:color w:val="auto"/>
          <w:sz w:val="32"/>
          <w:szCs w:val="32"/>
          <w:lang w:val="zh-TW" w:eastAsia="zh-TW"/>
        </w:rPr>
        <w:t>，违反学校相关管理制度或根据学籍管理规定</w:t>
      </w:r>
      <w:r>
        <w:rPr>
          <w:rFonts w:ascii="仿宋_GB2312" w:eastAsia="仿宋_GB2312" w:hAnsi="仿宋_GB2312" w:cs="仿宋_GB2312"/>
          <w:color w:val="auto"/>
          <w:sz w:val="32"/>
          <w:szCs w:val="32"/>
          <w:lang w:val="zh-TW" w:eastAsia="zh-TW"/>
        </w:rPr>
        <w:t>被退学、开除学籍的；</w:t>
      </w:r>
    </w:p>
    <w:p w14:paraId="460A0AF8" w14:textId="39148481" w:rsidR="000C0483" w:rsidRPr="00624421" w:rsidRDefault="00FC6067">
      <w:pPr>
        <w:pStyle w:val="Af0"/>
        <w:spacing w:line="560" w:lineRule="exact"/>
        <w:ind w:firstLine="640"/>
        <w:rPr>
          <w:rFonts w:ascii="仿宋_GB2312" w:eastAsia="PMingLiU" w:hAnsi="仿宋_GB2312" w:cs="仿宋_GB2312"/>
          <w:color w:val="auto"/>
          <w:sz w:val="32"/>
          <w:szCs w:val="32"/>
          <w:lang w:val="zh-TW"/>
        </w:rPr>
      </w:pPr>
      <w:r>
        <w:rPr>
          <w:rFonts w:ascii="仿宋" w:eastAsia="仿宋" w:hAnsi="仿宋" w:cs="仿宋_GB2312" w:hint="eastAsia"/>
          <w:color w:val="auto"/>
          <w:sz w:val="32"/>
          <w:szCs w:val="32"/>
          <w:lang w:val="zh-TW" w:eastAsia="zh-TW"/>
        </w:rPr>
        <w:t>③</w:t>
      </w:r>
      <w:r>
        <w:rPr>
          <w:rFonts w:ascii="仿宋_GB2312" w:eastAsia="仿宋_GB2312" w:hAnsi="仿宋_GB2312" w:cs="仿宋_GB2312"/>
          <w:color w:val="auto"/>
          <w:sz w:val="32"/>
          <w:szCs w:val="32"/>
          <w:lang w:val="zh-TW" w:eastAsia="zh-TW"/>
        </w:rPr>
        <w:t>违反规定</w:t>
      </w:r>
      <w:r w:rsidR="00624421">
        <w:rPr>
          <w:rFonts w:ascii="仿宋_GB2312" w:eastAsia="仿宋_GB2312" w:hAnsi="仿宋_GB2312" w:cs="仿宋_GB2312"/>
          <w:color w:val="auto"/>
          <w:sz w:val="32"/>
          <w:szCs w:val="32"/>
          <w:lang w:val="zh-TW" w:eastAsia="zh-TW"/>
        </w:rPr>
        <w:t>转学、转专业、专升本、考研、出国</w:t>
      </w:r>
      <w:r w:rsidR="00624421">
        <w:rPr>
          <w:rFonts w:ascii="仿宋_GB2312" w:eastAsia="仿宋_GB2312" w:hAnsi="仿宋_GB2312" w:cs="仿宋_GB2312" w:hint="eastAsia"/>
          <w:color w:val="auto"/>
          <w:sz w:val="32"/>
          <w:szCs w:val="32"/>
          <w:lang w:val="zh-TW"/>
        </w:rPr>
        <w:t>等</w:t>
      </w:r>
      <w:r>
        <w:rPr>
          <w:rFonts w:ascii="仿宋_GB2312" w:eastAsia="仿宋_GB2312" w:hAnsi="仿宋_GB2312" w:cs="仿宋_GB2312"/>
          <w:color w:val="auto"/>
          <w:sz w:val="32"/>
          <w:szCs w:val="32"/>
          <w:lang w:val="zh-TW" w:eastAsia="zh-TW"/>
        </w:rPr>
        <w:t>，故意在规定学制</w:t>
      </w:r>
      <w:r>
        <w:rPr>
          <w:rFonts w:ascii="仿宋_GB2312" w:eastAsia="仿宋_GB2312" w:hAnsi="仿宋_GB2312" w:cs="仿宋_GB2312" w:hint="eastAsia"/>
          <w:color w:val="auto"/>
          <w:sz w:val="32"/>
          <w:szCs w:val="32"/>
          <w:lang w:val="zh-TW"/>
        </w:rPr>
        <w:t>期限</w:t>
      </w:r>
      <w:r w:rsidR="00624421">
        <w:rPr>
          <w:rFonts w:ascii="仿宋_GB2312" w:eastAsia="仿宋_GB2312" w:hAnsi="仿宋_GB2312" w:cs="仿宋_GB2312"/>
          <w:color w:val="auto"/>
          <w:sz w:val="32"/>
          <w:szCs w:val="32"/>
          <w:lang w:val="zh-TW" w:eastAsia="zh-TW"/>
        </w:rPr>
        <w:t>内不完成学业的</w:t>
      </w:r>
      <w:r w:rsidR="00624421">
        <w:rPr>
          <w:rFonts w:ascii="仿宋_GB2312" w:eastAsia="仿宋_GB2312" w:hAnsi="仿宋_GB2312" w:cs="仿宋_GB2312" w:hint="eastAsia"/>
          <w:color w:val="auto"/>
          <w:sz w:val="32"/>
          <w:szCs w:val="32"/>
          <w:lang w:val="zh-TW"/>
        </w:rPr>
        <w:t>；</w:t>
      </w:r>
    </w:p>
    <w:p w14:paraId="0A53984D" w14:textId="77777777" w:rsidR="000C0483" w:rsidRDefault="00FC6067">
      <w:pPr>
        <w:pStyle w:val="Af0"/>
        <w:spacing w:line="560" w:lineRule="exact"/>
        <w:ind w:firstLine="640"/>
        <w:rPr>
          <w:rFonts w:ascii="仿宋_GB2312" w:eastAsia="仿宋_GB2312" w:hAnsi="仿宋_GB2312" w:cs="仿宋_GB2312"/>
          <w:color w:val="auto"/>
          <w:sz w:val="32"/>
          <w:szCs w:val="32"/>
          <w:lang w:val="zh-TW" w:eastAsia="zh-TW"/>
        </w:rPr>
      </w:pPr>
      <w:r>
        <w:rPr>
          <w:rFonts w:ascii="仿宋_GB2312" w:eastAsia="仿宋_GB2312" w:hAnsi="仿宋_GB2312" w:cs="仿宋_GB2312" w:hint="eastAsia"/>
          <w:color w:val="auto"/>
          <w:sz w:val="32"/>
          <w:szCs w:val="32"/>
          <w:lang w:val="zh-TW"/>
        </w:rPr>
        <w:t>（2</w:t>
      </w:r>
      <w:r>
        <w:rPr>
          <w:rFonts w:ascii="仿宋_GB2312" w:eastAsia="仿宋_GB2312" w:hAnsi="仿宋_GB2312" w:cs="仿宋_GB2312"/>
          <w:color w:val="auto"/>
          <w:sz w:val="32"/>
          <w:szCs w:val="32"/>
          <w:lang w:val="zh-TW"/>
        </w:rPr>
        <w:t>）</w:t>
      </w:r>
      <w:r>
        <w:rPr>
          <w:rFonts w:ascii="仿宋_GB2312" w:eastAsia="仿宋_GB2312" w:hAnsi="仿宋_GB2312" w:cs="仿宋_GB2312" w:hint="eastAsia"/>
          <w:color w:val="auto"/>
          <w:sz w:val="32"/>
          <w:szCs w:val="32"/>
          <w:lang w:val="zh-TW"/>
        </w:rPr>
        <w:t>丙方</w:t>
      </w:r>
      <w:r w:rsidR="00BD387E">
        <w:rPr>
          <w:rFonts w:ascii="仿宋_GB2312" w:eastAsia="仿宋_GB2312" w:hAnsi="仿宋_GB2312" w:cs="仿宋_GB2312" w:hint="eastAsia"/>
          <w:color w:val="auto"/>
          <w:sz w:val="32"/>
          <w:szCs w:val="32"/>
          <w:lang w:val="zh-TW"/>
        </w:rPr>
        <w:t>毕业后</w:t>
      </w:r>
      <w:r>
        <w:rPr>
          <w:rFonts w:ascii="仿宋_GB2312" w:eastAsia="仿宋_GB2312" w:hAnsi="仿宋_GB2312" w:cs="仿宋_GB2312"/>
          <w:color w:val="auto"/>
          <w:sz w:val="32"/>
          <w:szCs w:val="32"/>
          <w:lang w:val="zh-TW" w:eastAsia="zh-TW"/>
        </w:rPr>
        <w:t>无正当理由要求解除协议，或者拒不服从毕业分配，拒绝到甲方派遣的</w:t>
      </w:r>
      <w:r w:rsidR="00CF6664">
        <w:rPr>
          <w:rFonts w:ascii="仿宋_GB2312" w:eastAsia="仿宋_GB2312" w:hAnsi="仿宋_GB2312" w:cs="仿宋_GB2312" w:hint="eastAsia"/>
          <w:color w:val="auto"/>
          <w:sz w:val="32"/>
          <w:szCs w:val="32"/>
          <w:lang w:val="zh-TW"/>
        </w:rPr>
        <w:t>乡</w:t>
      </w:r>
      <w:r>
        <w:rPr>
          <w:rFonts w:ascii="仿宋_GB2312" w:eastAsia="仿宋_GB2312" w:hAnsi="仿宋_GB2312" w:cs="仿宋_GB2312"/>
          <w:color w:val="auto"/>
          <w:sz w:val="32"/>
          <w:szCs w:val="32"/>
          <w:lang w:val="zh-TW" w:eastAsia="zh-TW"/>
        </w:rPr>
        <w:t>镇卫生院（社区卫生服务中心）或村卫生室（社区卫生服务站）工作，应向甲方支付</w:t>
      </w:r>
      <w:r w:rsidRPr="00626FDE">
        <w:rPr>
          <w:rFonts w:ascii="仿宋_GB2312" w:eastAsia="仿宋_GB2312" w:hAnsi="仿宋_GB2312" w:cs="仿宋_GB2312" w:hint="eastAsia"/>
          <w:color w:val="auto"/>
          <w:sz w:val="32"/>
          <w:szCs w:val="32"/>
        </w:rPr>
        <w:t>50</w:t>
      </w:r>
      <w:r>
        <w:rPr>
          <w:rFonts w:ascii="仿宋_GB2312" w:eastAsia="仿宋_GB2312" w:hAnsi="仿宋_GB2312" w:cs="仿宋_GB2312"/>
          <w:color w:val="auto"/>
          <w:sz w:val="32"/>
          <w:szCs w:val="32"/>
          <w:lang w:val="zh-TW" w:eastAsia="zh-TW"/>
        </w:rPr>
        <w:t>万元违约金，并返还在校期间免交的教育费用和享受的所有优惠费用。</w:t>
      </w:r>
    </w:p>
    <w:p w14:paraId="44066B09" w14:textId="77777777" w:rsidR="000C0483" w:rsidRDefault="00FC6067">
      <w:pPr>
        <w:pStyle w:val="Af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color w:val="auto"/>
          <w:sz w:val="32"/>
          <w:szCs w:val="32"/>
          <w:lang w:val="zh-TW"/>
        </w:rPr>
        <w:t>（</w:t>
      </w:r>
      <w:r>
        <w:rPr>
          <w:rFonts w:ascii="仿宋_GB2312" w:eastAsia="PMingLiU" w:hAnsi="仿宋_GB2312" w:cs="仿宋_GB2312"/>
          <w:color w:val="auto"/>
          <w:sz w:val="32"/>
          <w:szCs w:val="32"/>
          <w:lang w:val="zh-TW" w:eastAsia="zh-TW"/>
        </w:rPr>
        <w:t>3</w:t>
      </w:r>
      <w:r>
        <w:rPr>
          <w:rFonts w:ascii="仿宋_GB2312" w:eastAsia="宋体" w:hAnsi="仿宋_GB2312" w:cs="仿宋_GB2312" w:hint="eastAsia"/>
          <w:color w:val="auto"/>
          <w:sz w:val="32"/>
          <w:szCs w:val="32"/>
          <w:lang w:val="zh-TW"/>
        </w:rPr>
        <w:t>）</w:t>
      </w:r>
      <w:r>
        <w:rPr>
          <w:rFonts w:ascii="仿宋_GB2312" w:eastAsia="仿宋_GB2312" w:hAnsi="仿宋_GB2312" w:cs="仿宋_GB2312"/>
          <w:color w:val="auto"/>
          <w:sz w:val="32"/>
          <w:szCs w:val="32"/>
          <w:lang w:val="zh-TW" w:eastAsia="zh-TW"/>
        </w:rPr>
        <w:t>丙方因自身原因到甲方指定的乡镇卫生院服务少于十</w:t>
      </w:r>
      <w:r>
        <w:rPr>
          <w:rFonts w:ascii="仿宋_GB2312" w:eastAsia="仿宋_GB2312" w:hAnsi="仿宋_GB2312" w:cs="仿宋_GB2312"/>
          <w:sz w:val="32"/>
          <w:szCs w:val="32"/>
          <w:lang w:val="zh-TW" w:eastAsia="zh-TW"/>
        </w:rPr>
        <w:t>年的，应按照每少服务一年向甲方支付</w:t>
      </w:r>
      <w:r>
        <w:rPr>
          <w:rFonts w:ascii="仿宋_GB2312" w:eastAsia="仿宋_GB2312" w:hAnsi="仿宋_GB2312" w:cs="仿宋_GB2312"/>
          <w:sz w:val="32"/>
          <w:szCs w:val="32"/>
        </w:rPr>
        <w:t>5</w:t>
      </w:r>
      <w:r>
        <w:rPr>
          <w:rFonts w:ascii="仿宋_GB2312" w:eastAsia="仿宋_GB2312" w:hAnsi="仿宋_GB2312" w:cs="仿宋_GB2312"/>
          <w:sz w:val="32"/>
          <w:szCs w:val="32"/>
          <w:lang w:val="zh-TW" w:eastAsia="zh-TW"/>
        </w:rPr>
        <w:t>万元的比例向甲方支付违约金。</w:t>
      </w:r>
    </w:p>
    <w:p w14:paraId="4545006D" w14:textId="77777777" w:rsidR="000C0483" w:rsidRPr="008213E7" w:rsidRDefault="00FC6067">
      <w:pPr>
        <w:pStyle w:val="Af0"/>
        <w:spacing w:line="540" w:lineRule="exact"/>
        <w:ind w:firstLine="640"/>
        <w:rPr>
          <w:rFonts w:ascii="仿宋_GB2312" w:eastAsia="仿宋_GB2312" w:hAnsi="仿宋_GB2312" w:cs="仿宋_GB2312"/>
          <w:b/>
          <w:bCs/>
          <w:sz w:val="32"/>
          <w:szCs w:val="32"/>
          <w:lang w:val="zh-TW" w:eastAsia="zh-TW"/>
        </w:rPr>
      </w:pPr>
      <w:r w:rsidRPr="008213E7">
        <w:rPr>
          <w:rFonts w:ascii="仿宋_GB2312" w:eastAsia="仿宋_GB2312" w:hAnsi="仿宋_GB2312" w:cs="仿宋_GB2312"/>
          <w:b/>
          <w:bCs/>
          <w:sz w:val="32"/>
          <w:szCs w:val="32"/>
          <w:lang w:val="zh-TW" w:eastAsia="zh-TW"/>
        </w:rPr>
        <w:lastRenderedPageBreak/>
        <w:t>第五条 附则</w:t>
      </w:r>
    </w:p>
    <w:p w14:paraId="032E2C5E" w14:textId="77777777" w:rsidR="000C0483" w:rsidRDefault="00FC6067">
      <w:pPr>
        <w:pStyle w:val="Af0"/>
        <w:spacing w:line="54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sz w:val="32"/>
          <w:szCs w:val="32"/>
          <w:lang w:val="zh-TW" w:eastAsia="zh-TW"/>
        </w:rPr>
        <w:t>、</w:t>
      </w:r>
      <w:r w:rsidR="000943EA">
        <w:rPr>
          <w:rFonts w:ascii="仿宋_GB2312" w:eastAsia="仿宋_GB2312" w:hAnsi="仿宋_GB2312" w:cs="仿宋_GB2312"/>
          <w:sz w:val="32"/>
          <w:szCs w:val="32"/>
          <w:lang w:val="zh-TW" w:eastAsia="zh-TW"/>
        </w:rPr>
        <w:t>本协议签订后如</w:t>
      </w:r>
      <w:r w:rsidR="000943EA">
        <w:rPr>
          <w:rFonts w:ascii="仿宋_GB2312" w:eastAsia="仿宋_GB2312" w:hAnsi="仿宋_GB2312" w:cs="仿宋_GB2312" w:hint="eastAsia"/>
          <w:sz w:val="32"/>
          <w:szCs w:val="32"/>
          <w:lang w:val="zh-TW"/>
        </w:rPr>
        <w:t>需</w:t>
      </w:r>
      <w:r w:rsidR="000943EA">
        <w:rPr>
          <w:rFonts w:ascii="仿宋_GB2312" w:eastAsia="仿宋_GB2312" w:hAnsi="仿宋_GB2312" w:cs="仿宋_GB2312"/>
          <w:sz w:val="32"/>
          <w:szCs w:val="32"/>
          <w:lang w:val="zh-TW" w:eastAsia="zh-TW"/>
        </w:rPr>
        <w:t>修改或补充</w:t>
      </w:r>
      <w:r>
        <w:rPr>
          <w:rFonts w:ascii="仿宋_GB2312" w:eastAsia="仿宋_GB2312" w:hAnsi="仿宋_GB2312" w:cs="仿宋_GB2312"/>
          <w:sz w:val="32"/>
          <w:szCs w:val="32"/>
          <w:lang w:val="zh-TW" w:eastAsia="zh-TW"/>
        </w:rPr>
        <w:t>，三方</w:t>
      </w:r>
      <w:r w:rsidR="00F9769F">
        <w:rPr>
          <w:rFonts w:ascii="仿宋_GB2312" w:eastAsia="仿宋_GB2312" w:hAnsi="仿宋_GB2312" w:cs="仿宋_GB2312" w:hint="eastAsia"/>
          <w:sz w:val="32"/>
          <w:szCs w:val="32"/>
          <w:lang w:val="zh-TW"/>
        </w:rPr>
        <w:t>可协商</w:t>
      </w:r>
      <w:r>
        <w:rPr>
          <w:rFonts w:ascii="仿宋_GB2312" w:eastAsia="仿宋_GB2312" w:hAnsi="仿宋_GB2312" w:cs="仿宋_GB2312"/>
          <w:sz w:val="32"/>
          <w:szCs w:val="32"/>
          <w:lang w:val="zh-TW" w:eastAsia="zh-TW"/>
        </w:rPr>
        <w:t>另行签订补充协议作为本协议的附件，与本协议具有同等法律效力。</w:t>
      </w:r>
    </w:p>
    <w:p w14:paraId="1D68D2AA" w14:textId="77777777" w:rsidR="000C0483" w:rsidRDefault="00FC6067">
      <w:pPr>
        <w:pStyle w:val="Af0"/>
        <w:spacing w:line="54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sz w:val="32"/>
          <w:szCs w:val="32"/>
          <w:lang w:val="zh-TW" w:eastAsia="zh-TW"/>
        </w:rPr>
        <w:t>、协议经三方签字或盖章后生效，有效期至丙方毕业后在</w:t>
      </w:r>
      <w:r w:rsidR="00132E60">
        <w:rPr>
          <w:rFonts w:ascii="仿宋_GB2312" w:eastAsia="仿宋_GB2312" w:hAnsi="仿宋_GB2312" w:cs="仿宋_GB2312" w:hint="eastAsia"/>
          <w:sz w:val="32"/>
          <w:szCs w:val="32"/>
          <w:lang w:val="zh-TW"/>
        </w:rPr>
        <w:t>指定单位</w:t>
      </w:r>
      <w:r>
        <w:rPr>
          <w:rFonts w:ascii="仿宋_GB2312" w:eastAsia="仿宋_GB2312" w:hAnsi="仿宋_GB2312" w:cs="仿宋_GB2312"/>
          <w:sz w:val="32"/>
          <w:szCs w:val="32"/>
          <w:lang w:val="zh-TW" w:eastAsia="zh-TW"/>
        </w:rPr>
        <w:t>服务年限届满后止。丙方因各种原因未能入学的，协议自动废止。</w:t>
      </w:r>
    </w:p>
    <w:p w14:paraId="5966864C" w14:textId="77777777" w:rsidR="000C0483" w:rsidRDefault="00FC6067">
      <w:pPr>
        <w:pStyle w:val="Af0"/>
        <w:spacing w:line="54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sz w:val="32"/>
          <w:szCs w:val="32"/>
          <w:lang w:val="zh-TW" w:eastAsia="zh-TW"/>
        </w:rPr>
        <w:t>、本协议一式三份，三方各执一份为凭。</w:t>
      </w:r>
    </w:p>
    <w:p w14:paraId="4D3AE77A" w14:textId="7D91A0BC" w:rsidR="000C0483" w:rsidRDefault="00FC6067">
      <w:pPr>
        <w:pStyle w:val="Af0"/>
        <w:spacing w:line="54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sidR="00624421">
        <w:rPr>
          <w:rFonts w:ascii="仿宋_GB2312" w:eastAsia="仿宋_GB2312" w:hAnsi="仿宋_GB2312" w:cs="仿宋_GB2312"/>
          <w:sz w:val="32"/>
          <w:szCs w:val="32"/>
          <w:lang w:val="zh-TW" w:eastAsia="zh-TW"/>
        </w:rPr>
        <w:t>、因本协议产生的一切争议，由三方协商解决，协商不成的，向</w:t>
      </w:r>
      <w:r w:rsidR="00624421">
        <w:rPr>
          <w:rFonts w:ascii="仿宋_GB2312" w:eastAsia="仿宋_GB2312" w:hAnsi="仿宋_GB2312" w:cs="仿宋_GB2312" w:hint="eastAsia"/>
          <w:sz w:val="32"/>
          <w:szCs w:val="32"/>
          <w:lang w:val="zh-TW"/>
        </w:rPr>
        <w:t>丙</w:t>
      </w:r>
      <w:r>
        <w:rPr>
          <w:rFonts w:ascii="仿宋_GB2312" w:eastAsia="仿宋_GB2312" w:hAnsi="仿宋_GB2312" w:cs="仿宋_GB2312"/>
          <w:sz w:val="32"/>
          <w:szCs w:val="32"/>
          <w:lang w:val="zh-TW" w:eastAsia="zh-TW"/>
        </w:rPr>
        <w:t>方住所地人民法院提起诉讼。</w:t>
      </w:r>
    </w:p>
    <w:p w14:paraId="67CF134D" w14:textId="77777777" w:rsidR="000C0483" w:rsidRDefault="000C0483">
      <w:pPr>
        <w:pStyle w:val="Af0"/>
        <w:spacing w:line="560" w:lineRule="exact"/>
        <w:rPr>
          <w:rFonts w:ascii="仿宋_GB2312" w:eastAsia="仿宋_GB2312" w:hAnsi="仿宋_GB2312" w:cs="仿宋_GB2312"/>
          <w:sz w:val="32"/>
          <w:szCs w:val="32"/>
        </w:rPr>
      </w:pPr>
    </w:p>
    <w:p w14:paraId="0E2464F7" w14:textId="77777777" w:rsidR="000C0483" w:rsidRDefault="000C0483">
      <w:pPr>
        <w:pStyle w:val="Af0"/>
        <w:spacing w:line="560" w:lineRule="exact"/>
        <w:rPr>
          <w:rFonts w:ascii="仿宋_GB2312" w:eastAsia="仿宋_GB2312" w:hAnsi="仿宋_GB2312" w:cs="仿宋_GB2312"/>
          <w:sz w:val="32"/>
          <w:szCs w:val="32"/>
        </w:rPr>
      </w:pPr>
    </w:p>
    <w:p w14:paraId="78B20DC8" w14:textId="77777777" w:rsidR="000C0483" w:rsidRDefault="000C0483">
      <w:pPr>
        <w:pStyle w:val="Af0"/>
        <w:spacing w:line="560" w:lineRule="exact"/>
        <w:rPr>
          <w:rFonts w:ascii="仿宋_GB2312" w:eastAsia="仿宋_GB2312" w:hAnsi="仿宋_GB2312" w:cs="仿宋_GB2312"/>
          <w:sz w:val="32"/>
          <w:szCs w:val="32"/>
        </w:rPr>
      </w:pPr>
    </w:p>
    <w:p w14:paraId="61C7B65A" w14:textId="77777777" w:rsidR="000C0483" w:rsidRDefault="000C0483">
      <w:pPr>
        <w:pStyle w:val="Af0"/>
        <w:spacing w:line="560" w:lineRule="exact"/>
        <w:rPr>
          <w:rFonts w:ascii="仿宋_GB2312" w:eastAsia="仿宋_GB2312" w:hAnsi="仿宋_GB2312" w:cs="仿宋_GB2312"/>
          <w:sz w:val="32"/>
          <w:szCs w:val="32"/>
        </w:rPr>
      </w:pPr>
    </w:p>
    <w:p w14:paraId="45AB8EE9" w14:textId="77777777" w:rsidR="000C0483" w:rsidRDefault="000C0483">
      <w:pPr>
        <w:pStyle w:val="Af0"/>
        <w:spacing w:line="560" w:lineRule="exact"/>
        <w:rPr>
          <w:rFonts w:ascii="仿宋_GB2312" w:eastAsia="仿宋_GB2312" w:hAnsi="仿宋_GB2312" w:cs="仿宋_GB2312"/>
          <w:sz w:val="32"/>
          <w:szCs w:val="32"/>
        </w:rPr>
      </w:pPr>
    </w:p>
    <w:p w14:paraId="61964FEB" w14:textId="77777777" w:rsidR="000C0483" w:rsidRDefault="000C0483">
      <w:pPr>
        <w:pStyle w:val="Af0"/>
        <w:spacing w:line="560" w:lineRule="exact"/>
        <w:rPr>
          <w:rFonts w:ascii="仿宋_GB2312" w:eastAsia="仿宋_GB2312" w:hAnsi="仿宋_GB2312" w:cs="仿宋_GB2312"/>
          <w:sz w:val="32"/>
          <w:szCs w:val="32"/>
        </w:rPr>
      </w:pPr>
    </w:p>
    <w:p w14:paraId="5E84CAF4" w14:textId="77777777" w:rsidR="000C0483" w:rsidRDefault="000C0483">
      <w:pPr>
        <w:pStyle w:val="Af0"/>
        <w:spacing w:line="560" w:lineRule="exact"/>
        <w:rPr>
          <w:rFonts w:ascii="仿宋_GB2312" w:eastAsia="仿宋_GB2312" w:hAnsi="仿宋_GB2312" w:cs="仿宋_GB2312"/>
          <w:sz w:val="32"/>
          <w:szCs w:val="32"/>
        </w:rPr>
      </w:pPr>
    </w:p>
    <w:p w14:paraId="276AD1A7" w14:textId="77777777" w:rsidR="000C0483" w:rsidRDefault="000C0483">
      <w:pPr>
        <w:pStyle w:val="Af0"/>
        <w:spacing w:line="560" w:lineRule="exact"/>
        <w:rPr>
          <w:rFonts w:ascii="仿宋_GB2312" w:eastAsia="仿宋_GB2312" w:hAnsi="仿宋_GB2312" w:cs="仿宋_GB2312"/>
          <w:sz w:val="32"/>
          <w:szCs w:val="32"/>
        </w:rPr>
      </w:pPr>
    </w:p>
    <w:p w14:paraId="47F9B36F" w14:textId="77777777" w:rsidR="000C0483" w:rsidRDefault="000C0483">
      <w:pPr>
        <w:pStyle w:val="Af0"/>
        <w:spacing w:line="560" w:lineRule="exact"/>
        <w:rPr>
          <w:rFonts w:ascii="仿宋_GB2312" w:eastAsia="仿宋_GB2312" w:hAnsi="仿宋_GB2312" w:cs="仿宋_GB2312"/>
          <w:sz w:val="32"/>
          <w:szCs w:val="32"/>
        </w:rPr>
      </w:pPr>
    </w:p>
    <w:p w14:paraId="516572E7" w14:textId="77777777" w:rsidR="000C0483" w:rsidRDefault="000C0483">
      <w:pPr>
        <w:pStyle w:val="Af0"/>
        <w:spacing w:line="560" w:lineRule="exact"/>
        <w:rPr>
          <w:rFonts w:ascii="仿宋_GB2312" w:eastAsia="仿宋_GB2312" w:hAnsi="仿宋_GB2312" w:cs="仿宋_GB2312"/>
          <w:sz w:val="32"/>
          <w:szCs w:val="32"/>
        </w:rPr>
      </w:pPr>
    </w:p>
    <w:p w14:paraId="3BF5EFFE" w14:textId="77777777" w:rsidR="000C0483" w:rsidRDefault="000C0483">
      <w:pPr>
        <w:pStyle w:val="Af0"/>
        <w:spacing w:line="560" w:lineRule="exact"/>
        <w:rPr>
          <w:rFonts w:ascii="仿宋_GB2312" w:eastAsia="仿宋_GB2312" w:hAnsi="仿宋_GB2312" w:cs="仿宋_GB2312"/>
          <w:sz w:val="32"/>
          <w:szCs w:val="32"/>
        </w:rPr>
      </w:pPr>
    </w:p>
    <w:p w14:paraId="4C65E257" w14:textId="77777777" w:rsidR="00DF0E8E" w:rsidRDefault="00DF0E8E">
      <w:pPr>
        <w:pStyle w:val="Af0"/>
        <w:spacing w:line="560" w:lineRule="exact"/>
        <w:rPr>
          <w:rFonts w:ascii="仿宋_GB2312" w:eastAsia="仿宋_GB2312" w:hAnsi="仿宋_GB2312" w:cs="仿宋_GB2312"/>
          <w:sz w:val="32"/>
          <w:szCs w:val="32"/>
        </w:rPr>
      </w:pPr>
    </w:p>
    <w:p w14:paraId="7BA90AA1" w14:textId="389A99B9" w:rsidR="00DF0E8E" w:rsidRDefault="00DF0E8E">
      <w:pPr>
        <w:pStyle w:val="Af0"/>
        <w:spacing w:line="560" w:lineRule="exact"/>
        <w:rPr>
          <w:rFonts w:ascii="仿宋_GB2312" w:eastAsia="仿宋_GB2312" w:hAnsi="仿宋_GB2312" w:cs="仿宋_GB2312"/>
          <w:sz w:val="32"/>
          <w:szCs w:val="32"/>
        </w:rPr>
      </w:pPr>
    </w:p>
    <w:p w14:paraId="1E0822F4" w14:textId="3931AED3" w:rsidR="003046E6" w:rsidRDefault="003046E6">
      <w:pPr>
        <w:pStyle w:val="Af0"/>
        <w:spacing w:line="560" w:lineRule="exact"/>
        <w:rPr>
          <w:rFonts w:ascii="仿宋_GB2312" w:eastAsia="仿宋_GB2312" w:hAnsi="仿宋_GB2312" w:cs="仿宋_GB2312"/>
          <w:sz w:val="32"/>
          <w:szCs w:val="32"/>
        </w:rPr>
      </w:pPr>
    </w:p>
    <w:p w14:paraId="420CB9BB" w14:textId="7D3E160B" w:rsidR="003046E6" w:rsidRDefault="003046E6">
      <w:pPr>
        <w:pStyle w:val="Af0"/>
        <w:spacing w:line="560" w:lineRule="exact"/>
        <w:rPr>
          <w:rFonts w:ascii="仿宋_GB2312" w:eastAsia="仿宋_GB2312" w:hAnsi="仿宋_GB2312" w:cs="仿宋_GB2312"/>
          <w:sz w:val="32"/>
          <w:szCs w:val="32"/>
        </w:rPr>
      </w:pPr>
    </w:p>
    <w:p w14:paraId="51E09F67" w14:textId="77777777" w:rsidR="003046E6" w:rsidRDefault="003046E6">
      <w:pPr>
        <w:pStyle w:val="Af0"/>
        <w:spacing w:line="560" w:lineRule="exact"/>
        <w:rPr>
          <w:rFonts w:ascii="仿宋_GB2312" w:eastAsia="仿宋_GB2312" w:hAnsi="仿宋_GB2312" w:cs="仿宋_GB2312"/>
          <w:sz w:val="32"/>
          <w:szCs w:val="32"/>
        </w:rPr>
      </w:pPr>
    </w:p>
    <w:p w14:paraId="6504C893" w14:textId="34BCDC8D"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lastRenderedPageBreak/>
        <w:t xml:space="preserve">    </w:t>
      </w:r>
      <w:r w:rsidR="00DF0E8E">
        <w:rPr>
          <w:rFonts w:ascii="仿宋_GB2312" w:eastAsia="仿宋_GB2312" w:hAnsi="仿宋_GB2312" w:cs="仿宋_GB2312"/>
          <w:sz w:val="32"/>
          <w:szCs w:val="32"/>
          <w:lang w:val="zh-TW" w:eastAsia="zh-TW"/>
        </w:rPr>
        <w:t>（此页无正文，为《</w:t>
      </w:r>
      <w:r w:rsidR="00DF0E8E" w:rsidRPr="00DF0E8E">
        <w:rPr>
          <w:rFonts w:ascii="仿宋_GB2312" w:eastAsia="仿宋_GB2312" w:hAnsi="仿宋_GB2312" w:cs="仿宋_GB2312"/>
          <w:sz w:val="32"/>
          <w:szCs w:val="32"/>
          <w:lang w:val="zh-TW" w:eastAsia="zh-TW"/>
        </w:rPr>
        <w:t>定向培养医学毕业生协议书</w:t>
      </w:r>
      <w:r>
        <w:rPr>
          <w:rFonts w:ascii="仿宋_GB2312" w:eastAsia="仿宋_GB2312" w:hAnsi="仿宋_GB2312" w:cs="仿宋_GB2312"/>
          <w:sz w:val="32"/>
          <w:szCs w:val="32"/>
          <w:lang w:val="zh-TW" w:eastAsia="zh-TW"/>
        </w:rPr>
        <w:t>》签字盖章页）</w:t>
      </w:r>
    </w:p>
    <w:p w14:paraId="038F9F6D" w14:textId="77777777" w:rsidR="000C0483" w:rsidRDefault="000C0483">
      <w:pPr>
        <w:pStyle w:val="Af0"/>
        <w:spacing w:line="360" w:lineRule="auto"/>
        <w:rPr>
          <w:rFonts w:ascii="仿宋_GB2312" w:eastAsia="仿宋_GB2312" w:hAnsi="仿宋_GB2312" w:cs="仿宋_GB2312"/>
          <w:sz w:val="32"/>
          <w:szCs w:val="32"/>
        </w:rPr>
      </w:pPr>
    </w:p>
    <w:p w14:paraId="37E3BAEA"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甲方：</w:t>
      </w:r>
    </w:p>
    <w:p w14:paraId="36868431"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法定代表人：</w:t>
      </w:r>
    </w:p>
    <w:p w14:paraId="618A15D4"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时间：</w:t>
      </w:r>
    </w:p>
    <w:p w14:paraId="0974518B" w14:textId="77777777" w:rsidR="000C0483" w:rsidRDefault="000C0483">
      <w:pPr>
        <w:pStyle w:val="Af0"/>
        <w:spacing w:line="360" w:lineRule="auto"/>
        <w:rPr>
          <w:rFonts w:ascii="仿宋_GB2312" w:eastAsia="仿宋_GB2312" w:hAnsi="仿宋_GB2312" w:cs="仿宋_GB2312"/>
          <w:sz w:val="32"/>
          <w:szCs w:val="32"/>
        </w:rPr>
      </w:pPr>
    </w:p>
    <w:p w14:paraId="4E68E7B5" w14:textId="64A07BB4" w:rsidR="000C0483" w:rsidRDefault="00FC6067">
      <w:pPr>
        <w:pStyle w:val="Af0"/>
        <w:spacing w:line="360" w:lineRule="auto"/>
        <w:rPr>
          <w:rFonts w:ascii="仿宋_GB2312" w:eastAsia="仿宋_GB2312" w:hAnsi="仿宋_GB2312" w:cs="仿宋_GB2312"/>
          <w:sz w:val="32"/>
          <w:szCs w:val="32"/>
          <w:lang w:val="zh-TW"/>
        </w:rPr>
      </w:pPr>
      <w:r>
        <w:rPr>
          <w:rFonts w:ascii="仿宋_GB2312" w:eastAsia="仿宋_GB2312" w:hAnsi="仿宋_GB2312" w:cs="仿宋_GB2312"/>
          <w:sz w:val="32"/>
          <w:szCs w:val="32"/>
          <w:lang w:val="zh-TW" w:eastAsia="zh-TW"/>
        </w:rPr>
        <w:t>乙方：</w:t>
      </w:r>
      <w:r w:rsidR="00626761">
        <w:rPr>
          <w:rFonts w:ascii="仿宋_GB2312" w:eastAsia="仿宋_GB2312" w:hAnsi="仿宋_GB2312" w:cs="仿宋_GB2312" w:hint="eastAsia"/>
          <w:sz w:val="32"/>
          <w:szCs w:val="32"/>
          <w:lang w:val="zh-TW"/>
        </w:rPr>
        <w:t>首都医科大学</w:t>
      </w:r>
    </w:p>
    <w:p w14:paraId="298DFD05"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法定代表人：</w:t>
      </w:r>
    </w:p>
    <w:p w14:paraId="473082BB"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时间：</w:t>
      </w:r>
    </w:p>
    <w:p w14:paraId="2B141893" w14:textId="77777777" w:rsidR="000C0483" w:rsidRDefault="000C0483">
      <w:pPr>
        <w:pStyle w:val="Af0"/>
        <w:spacing w:line="360" w:lineRule="auto"/>
        <w:rPr>
          <w:rFonts w:ascii="仿宋_GB2312" w:eastAsia="仿宋_GB2312" w:hAnsi="仿宋_GB2312" w:cs="仿宋_GB2312"/>
          <w:sz w:val="32"/>
          <w:szCs w:val="32"/>
        </w:rPr>
      </w:pPr>
    </w:p>
    <w:p w14:paraId="3CFF94AC"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丙方：</w:t>
      </w:r>
    </w:p>
    <w:p w14:paraId="33F75916" w14:textId="77777777" w:rsidR="000C0483" w:rsidRDefault="00FC6067">
      <w:pPr>
        <w:pStyle w:val="Af0"/>
        <w:spacing w:line="360" w:lineRule="auto"/>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法定代理人：</w:t>
      </w:r>
    </w:p>
    <w:p w14:paraId="33216939" w14:textId="77777777" w:rsidR="000C0483" w:rsidRDefault="00FC6067">
      <w:pPr>
        <w:pStyle w:val="Af0"/>
        <w:spacing w:line="360" w:lineRule="auto"/>
      </w:pPr>
      <w:r>
        <w:rPr>
          <w:rFonts w:ascii="仿宋_GB2312" w:eastAsia="仿宋_GB2312" w:hAnsi="仿宋_GB2312" w:cs="仿宋_GB2312"/>
          <w:sz w:val="32"/>
          <w:szCs w:val="32"/>
          <w:lang w:val="zh-TW" w:eastAsia="zh-TW"/>
        </w:rPr>
        <w:t>时间：</w:t>
      </w:r>
    </w:p>
    <w:sectPr w:rsidR="000C0483" w:rsidSect="003046E6">
      <w:headerReference w:type="default" r:id="rId7"/>
      <w:footerReference w:type="default" r:id="rId8"/>
      <w:pgSz w:w="11900" w:h="16840"/>
      <w:pgMar w:top="1440" w:right="1552"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E51F1" w14:textId="77777777" w:rsidR="00C40A0A" w:rsidRDefault="00C40A0A">
      <w:r>
        <w:separator/>
      </w:r>
    </w:p>
  </w:endnote>
  <w:endnote w:type="continuationSeparator" w:id="0">
    <w:p w14:paraId="6A32D22A" w14:textId="77777777" w:rsidR="00C40A0A" w:rsidRDefault="00C4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Helvetica Neue">
    <w:altName w:val="微软雅黑"/>
    <w:charset w:val="00"/>
    <w:family w:val="auto"/>
    <w:pitch w:val="default"/>
    <w:sig w:usb0="00000000" w:usb1="00000000" w:usb2="00000000" w:usb3="00000000" w:csb0="00040001" w:csb1="00000000"/>
  </w:font>
  <w:font w:name="仿宋_GB2312">
    <w:altName w:val="仿宋"/>
    <w:charset w:val="86"/>
    <w:family w:val="auto"/>
    <w:pitch w:val="default"/>
    <w:sig w:usb0="00000001" w:usb1="080E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80E0000" w:usb2="0000000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仿宋">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256986"/>
      <w:docPartObj>
        <w:docPartGallery w:val="Page Numbers (Bottom of Page)"/>
        <w:docPartUnique/>
      </w:docPartObj>
    </w:sdtPr>
    <w:sdtEndPr/>
    <w:sdtContent>
      <w:p w14:paraId="068F3282" w14:textId="692D0140" w:rsidR="001F35B0" w:rsidRDefault="001F35B0">
        <w:pPr>
          <w:pStyle w:val="a9"/>
          <w:jc w:val="center"/>
        </w:pPr>
        <w:r>
          <w:fldChar w:fldCharType="begin"/>
        </w:r>
        <w:r>
          <w:instrText>PAGE   \* MERGEFORMAT</w:instrText>
        </w:r>
        <w:r>
          <w:fldChar w:fldCharType="separate"/>
        </w:r>
        <w:r>
          <w:rPr>
            <w:lang w:val="zh-CN" w:eastAsia="zh-CN"/>
          </w:rPr>
          <w:t>2</w:t>
        </w:r>
        <w:r>
          <w:fldChar w:fldCharType="end"/>
        </w:r>
      </w:p>
    </w:sdtContent>
  </w:sdt>
  <w:p w14:paraId="1B28BB5D" w14:textId="77777777" w:rsidR="001F35B0" w:rsidRDefault="001F35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9A061" w14:textId="77777777" w:rsidR="00C40A0A" w:rsidRDefault="00C40A0A">
      <w:r>
        <w:separator/>
      </w:r>
    </w:p>
  </w:footnote>
  <w:footnote w:type="continuationSeparator" w:id="0">
    <w:p w14:paraId="3C5E64E4" w14:textId="77777777" w:rsidR="00C40A0A" w:rsidRDefault="00C4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6ECE" w14:textId="77777777" w:rsidR="000C0483" w:rsidRDefault="00C40A0A">
    <w:pPr>
      <w:pStyle w:val="af"/>
    </w:pPr>
    <w:r>
      <w:rPr>
        <w:noProof/>
      </w:rPr>
      <w:pict w14:anchorId="1363786D">
        <v:roundrect id="officeArt object" o:spid="_x0000_s2049" style="position:absolute;margin-left:0;margin-top:0;width:595pt;height:842pt;z-index:-251658752;visibility:visible;mso-position-horizontal-relative:page;mso-position-vertical-relative:pag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YiiwIAACIFAAAOAAAAZHJzL2Uyb0RvYy54bWysVF1v0zAUfUfiP1h+75KUpF2iplO3UYQ0&#10;YGLwA9zYaTwc32C7TTfEf+faSUcHPCBEHhxffxzfc8+xFxeHVpG9MFaCLmlyFlMidAVc6m1JP39a&#10;T84psY5pzhRoUdIHYenF8uWLRd8VYgoNKC4MQRBti74raeNcV0SRrRrRMnsGndA4WYNpmcPQbCNu&#10;WI/orYqmcTyLejC8M1AJa3H0epiky4Bf16JyH+raCkdUSTE3F1oT2o1vo+WCFVvDukZWYxrsH7Jo&#10;mdR46BPUNXOM7Iz8DaqVlQELtTuroI2grmUlAgdkk8S/sLlrWCcCFyyO7Z7KZP8fbPV+f2uI5Kgd&#10;JZq1KNGQ1Mo4Apt7LKCvUd/ZApfedbfGs7TdDVRfLNFw1TC9FStjoG8E45hZ4tdHzzb4wOJWsunf&#10;Accj2M5BKNehNq0HxDPJIajy8KSKODhS4eA8y2ZZjOJVOJfEs/xVipE/hBXH/Z2x7o2AlvhOSQ3s&#10;NP/oc/fgbH9jXRCHjxQZv6ekbhVKvWeKHNHGhYh7xAtkQUm+lkqFwGw3V8oQ3FbSdfjGVOzpMqX9&#10;Yg1+25DpMIKcxlw8u2CQb3kyTePLaT5Zz87nk3SdZpN8Hp9P4iS/zGdxmqfX6++eSJIWjeRc6Bup&#10;xdGsSfp3ZhivzWCzYFfSlzTPplmo0bPs7SnJOHx/IhmqjOxY4aV/rXnoOybV0I+eZxwEQ9rHfyhE&#10;MIr3xuCxDfAH9IkBFBEVx4cFOw2YR0p6vKQltV93zAhK1FuNXsuTNPW3OgRpNp9iYE5nNqczTFcI&#10;VVJHydC9csNLsOuM3DZ4UhJqoWGF/qyl88p57w5ZjQFexMBgfDT8TT+Nw6qfT9vyBwAAAP//AwBQ&#10;SwMEFAAGAAgAAAAhAKhb6q7ZAAAABwEAAA8AAABkcnMvZG93bnJldi54bWxMj0FLxDAQhe+C/yGM&#10;4M1N15VltzZdRBC8Save02Zsi82kJNk2/ffOetHLMI83vPlecUp2FDP6MDhSsN1kIJBaZwbqFHy8&#10;v9wdQISoyejRESpYMcCpvL4qdG7cQhXOdewEh1DItYI+ximXMrQ9Wh02bkJi78t5qyNL30nj9cLh&#10;dpT3WbaXVg/EH3o94XOP7Xd9tgo+3bwc0869rvVbs1Z+l6q2SUrd3qSnRxARU/w7hgs+o0PJTI07&#10;kwliVMBF4u+8eNtjxrrhbX94yECWhfzPX/4AAAD//wMAUEsBAi0AFAAGAAgAAAAhALaDOJL+AAAA&#10;4QEAABMAAAAAAAAAAAAAAAAAAAAAAFtDb250ZW50X1R5cGVzXS54bWxQSwECLQAUAAYACAAAACEA&#10;OP0h/9YAAACUAQAACwAAAAAAAAAAAAAAAAAvAQAAX3JlbHMvLnJlbHNQSwECLQAUAAYACAAAACEA&#10;8GUWIosCAAAiBQAADgAAAAAAAAAAAAAAAAAuAgAAZHJzL2Uyb0RvYy54bWxQSwECLQAUAAYACAAA&#10;ACEAqFvqrtkAAAAHAQAADwAAAAAAAAAAAAAAAADlBAAAZHJzL2Rvd25yZXYueG1sUEsFBgAAAAAE&#10;AAQA8wAAAOsFAAAAAA==&#10;" stroked="f">
          <w10:wrap anchorx="page" anchory="page"/>
        </v:round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bookFoldPrinting/>
  <w:characterSpacingControl w:val="compressPunctuation"/>
  <w:noLineBreaksAfter w:lang="zh-CN" w:val="‘“(〔[{〈《「『【⦅〘〖«〝︵︷︹︻︽︿﹁﹃﹇﹙﹛﹝｢"/>
  <w:noLineBreaksBefore w:lang="zh-CN" w:val="’”)〕]}〉"/>
  <w:hdr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doNotLeaveBackslashAlone/>
    <w:ulTrailSpace/>
    <w:useFELayout/>
    <w:compatSetting w:name="compatibilityMode" w:uri="http://schemas.microsoft.com/office/word" w:val="12"/>
    <w:compatSetting w:name="useWord2013TrackBottomHyphenation" w:uri="http://schemas.microsoft.com/office/word" w:val="1"/>
  </w:compat>
  <w:rsids>
    <w:rsidRoot w:val="00172A27"/>
    <w:rsid w:val="000079D5"/>
    <w:rsid w:val="00025969"/>
    <w:rsid w:val="000430ED"/>
    <w:rsid w:val="000722B6"/>
    <w:rsid w:val="000943EA"/>
    <w:rsid w:val="000A7DD4"/>
    <w:rsid w:val="000B7E40"/>
    <w:rsid w:val="000C0483"/>
    <w:rsid w:val="001016C6"/>
    <w:rsid w:val="00115FAC"/>
    <w:rsid w:val="00121869"/>
    <w:rsid w:val="00132E60"/>
    <w:rsid w:val="001634B5"/>
    <w:rsid w:val="00170C1E"/>
    <w:rsid w:val="00172A27"/>
    <w:rsid w:val="001A5113"/>
    <w:rsid w:val="001B09F4"/>
    <w:rsid w:val="001E620D"/>
    <w:rsid w:val="001F35B0"/>
    <w:rsid w:val="002045A8"/>
    <w:rsid w:val="00244212"/>
    <w:rsid w:val="002B340E"/>
    <w:rsid w:val="002B7C28"/>
    <w:rsid w:val="00300324"/>
    <w:rsid w:val="003046E6"/>
    <w:rsid w:val="00320C50"/>
    <w:rsid w:val="00337E3C"/>
    <w:rsid w:val="003514FC"/>
    <w:rsid w:val="00357A1A"/>
    <w:rsid w:val="00382E95"/>
    <w:rsid w:val="00390CB3"/>
    <w:rsid w:val="003D2A7E"/>
    <w:rsid w:val="003E0116"/>
    <w:rsid w:val="004300D4"/>
    <w:rsid w:val="0044241C"/>
    <w:rsid w:val="00475A2D"/>
    <w:rsid w:val="00482EB1"/>
    <w:rsid w:val="00493681"/>
    <w:rsid w:val="004D3D47"/>
    <w:rsid w:val="00501A9F"/>
    <w:rsid w:val="00503CFF"/>
    <w:rsid w:val="0054087D"/>
    <w:rsid w:val="00556BA2"/>
    <w:rsid w:val="005B2422"/>
    <w:rsid w:val="005D13D1"/>
    <w:rsid w:val="00624421"/>
    <w:rsid w:val="00626761"/>
    <w:rsid w:val="00626FDE"/>
    <w:rsid w:val="0062767C"/>
    <w:rsid w:val="006440FE"/>
    <w:rsid w:val="00676EE1"/>
    <w:rsid w:val="00694EEA"/>
    <w:rsid w:val="006B59F3"/>
    <w:rsid w:val="006C5C66"/>
    <w:rsid w:val="006D2B37"/>
    <w:rsid w:val="006E5E89"/>
    <w:rsid w:val="006F66A7"/>
    <w:rsid w:val="00747500"/>
    <w:rsid w:val="00767963"/>
    <w:rsid w:val="007A19B2"/>
    <w:rsid w:val="007F0679"/>
    <w:rsid w:val="00817FDE"/>
    <w:rsid w:val="008213E7"/>
    <w:rsid w:val="00836B6A"/>
    <w:rsid w:val="008A0CCE"/>
    <w:rsid w:val="008B2806"/>
    <w:rsid w:val="0092486D"/>
    <w:rsid w:val="00925CDC"/>
    <w:rsid w:val="009341BE"/>
    <w:rsid w:val="00935179"/>
    <w:rsid w:val="00942286"/>
    <w:rsid w:val="009A7DA5"/>
    <w:rsid w:val="009B31EB"/>
    <w:rsid w:val="009F3E69"/>
    <w:rsid w:val="00A13A65"/>
    <w:rsid w:val="00A20DEC"/>
    <w:rsid w:val="00A4353B"/>
    <w:rsid w:val="00A57069"/>
    <w:rsid w:val="00A741B0"/>
    <w:rsid w:val="00A8232E"/>
    <w:rsid w:val="00AA1CAF"/>
    <w:rsid w:val="00AA276C"/>
    <w:rsid w:val="00AE5542"/>
    <w:rsid w:val="00AF77D2"/>
    <w:rsid w:val="00B02B57"/>
    <w:rsid w:val="00B03D2F"/>
    <w:rsid w:val="00B438CA"/>
    <w:rsid w:val="00B764B2"/>
    <w:rsid w:val="00BD3474"/>
    <w:rsid w:val="00BD387E"/>
    <w:rsid w:val="00BE26E4"/>
    <w:rsid w:val="00C2321A"/>
    <w:rsid w:val="00C40A0A"/>
    <w:rsid w:val="00C57273"/>
    <w:rsid w:val="00C90190"/>
    <w:rsid w:val="00C9382A"/>
    <w:rsid w:val="00CA760E"/>
    <w:rsid w:val="00CF6664"/>
    <w:rsid w:val="00D433D5"/>
    <w:rsid w:val="00D73B74"/>
    <w:rsid w:val="00D97176"/>
    <w:rsid w:val="00DB460D"/>
    <w:rsid w:val="00DE28B8"/>
    <w:rsid w:val="00DF0E8E"/>
    <w:rsid w:val="00E00B09"/>
    <w:rsid w:val="00E021D1"/>
    <w:rsid w:val="00E1005B"/>
    <w:rsid w:val="00E15F01"/>
    <w:rsid w:val="00E15FB2"/>
    <w:rsid w:val="00E92F79"/>
    <w:rsid w:val="00F55F1E"/>
    <w:rsid w:val="00F90E01"/>
    <w:rsid w:val="00F9769F"/>
    <w:rsid w:val="00FC6067"/>
    <w:rsid w:val="00FD4F7C"/>
    <w:rsid w:val="09336C26"/>
    <w:rsid w:val="0C536C44"/>
    <w:rsid w:val="22AA310E"/>
    <w:rsid w:val="2C4555B0"/>
    <w:rsid w:val="2CCF1C91"/>
    <w:rsid w:val="57271C0D"/>
    <w:rsid w:val="5AD9459C"/>
    <w:rsid w:val="5D6A35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B3E1720"/>
  <w15:docId w15:val="{6064FA23-3006-4E18-AD3A-72152365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382E95"/>
    <w:rPr>
      <w:rFonts w:eastAsia="Arial Unicode M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sid w:val="00382E95"/>
    <w:rPr>
      <w:b/>
      <w:bCs/>
    </w:rPr>
  </w:style>
  <w:style w:type="paragraph" w:styleId="a4">
    <w:name w:val="annotation text"/>
    <w:basedOn w:val="a"/>
    <w:link w:val="a6"/>
    <w:uiPriority w:val="99"/>
    <w:unhideWhenUsed/>
    <w:rsid w:val="00382E95"/>
  </w:style>
  <w:style w:type="paragraph" w:styleId="a7">
    <w:name w:val="Balloon Text"/>
    <w:basedOn w:val="a"/>
    <w:link w:val="a8"/>
    <w:uiPriority w:val="99"/>
    <w:unhideWhenUsed/>
    <w:rsid w:val="00382E95"/>
    <w:rPr>
      <w:sz w:val="18"/>
      <w:szCs w:val="18"/>
    </w:rPr>
  </w:style>
  <w:style w:type="paragraph" w:styleId="a9">
    <w:name w:val="footer"/>
    <w:basedOn w:val="a"/>
    <w:link w:val="aa"/>
    <w:uiPriority w:val="99"/>
    <w:unhideWhenUsed/>
    <w:rsid w:val="00382E95"/>
    <w:pPr>
      <w:tabs>
        <w:tab w:val="center" w:pos="4153"/>
        <w:tab w:val="right" w:pos="8306"/>
      </w:tabs>
      <w:snapToGrid w:val="0"/>
    </w:pPr>
    <w:rPr>
      <w:sz w:val="18"/>
      <w:szCs w:val="18"/>
    </w:rPr>
  </w:style>
  <w:style w:type="paragraph" w:styleId="ab">
    <w:name w:val="header"/>
    <w:basedOn w:val="a"/>
    <w:link w:val="ac"/>
    <w:uiPriority w:val="99"/>
    <w:unhideWhenUsed/>
    <w:rsid w:val="00382E95"/>
    <w:pPr>
      <w:pBdr>
        <w:bottom w:val="single" w:sz="6" w:space="1" w:color="auto"/>
      </w:pBdr>
      <w:tabs>
        <w:tab w:val="center" w:pos="4153"/>
        <w:tab w:val="right" w:pos="8306"/>
      </w:tabs>
      <w:snapToGrid w:val="0"/>
      <w:jc w:val="center"/>
    </w:pPr>
    <w:rPr>
      <w:sz w:val="18"/>
      <w:szCs w:val="18"/>
    </w:rPr>
  </w:style>
  <w:style w:type="character" w:styleId="ad">
    <w:name w:val="Hyperlink"/>
    <w:rsid w:val="00382E95"/>
    <w:rPr>
      <w:u w:val="single"/>
    </w:rPr>
  </w:style>
  <w:style w:type="character" w:styleId="ae">
    <w:name w:val="annotation reference"/>
    <w:basedOn w:val="a0"/>
    <w:uiPriority w:val="99"/>
    <w:unhideWhenUsed/>
    <w:rsid w:val="00382E95"/>
    <w:rPr>
      <w:sz w:val="21"/>
      <w:szCs w:val="21"/>
    </w:rPr>
  </w:style>
  <w:style w:type="paragraph" w:customStyle="1" w:styleId="af">
    <w:name w:val="页眉与页脚"/>
    <w:rsid w:val="00382E95"/>
    <w:pPr>
      <w:tabs>
        <w:tab w:val="right" w:pos="9020"/>
      </w:tabs>
    </w:pPr>
    <w:rPr>
      <w:rFonts w:ascii="Helvetica Neue" w:eastAsia="Arial Unicode MS" w:hAnsi="Helvetica Neue" w:cs="Arial Unicode MS"/>
      <w:color w:val="000000"/>
      <w:sz w:val="24"/>
      <w:szCs w:val="24"/>
    </w:rPr>
  </w:style>
  <w:style w:type="paragraph" w:customStyle="1" w:styleId="Af0">
    <w:name w:val="正文 A"/>
    <w:rsid w:val="00382E95"/>
    <w:pPr>
      <w:widowControl w:val="0"/>
      <w:jc w:val="both"/>
    </w:pPr>
    <w:rPr>
      <w:rFonts w:eastAsia="Arial Unicode MS" w:cs="Arial Unicode MS"/>
      <w:color w:val="000000"/>
      <w:kern w:val="2"/>
      <w:sz w:val="21"/>
      <w:szCs w:val="21"/>
      <w:u w:color="000000"/>
    </w:rPr>
  </w:style>
  <w:style w:type="character" w:customStyle="1" w:styleId="a8">
    <w:name w:val="批注框文本 字符"/>
    <w:basedOn w:val="a0"/>
    <w:link w:val="a7"/>
    <w:uiPriority w:val="99"/>
    <w:semiHidden/>
    <w:rsid w:val="00382E95"/>
    <w:rPr>
      <w:rFonts w:eastAsia="Arial Unicode MS"/>
      <w:sz w:val="18"/>
      <w:szCs w:val="18"/>
      <w:lang w:eastAsia="en-US"/>
    </w:rPr>
  </w:style>
  <w:style w:type="character" w:customStyle="1" w:styleId="a6">
    <w:name w:val="批注文字 字符"/>
    <w:basedOn w:val="a0"/>
    <w:link w:val="a4"/>
    <w:uiPriority w:val="99"/>
    <w:semiHidden/>
    <w:rsid w:val="00382E95"/>
    <w:rPr>
      <w:rFonts w:eastAsia="Arial Unicode MS"/>
      <w:sz w:val="24"/>
      <w:szCs w:val="24"/>
      <w:lang w:eastAsia="en-US"/>
    </w:rPr>
  </w:style>
  <w:style w:type="character" w:customStyle="1" w:styleId="a5">
    <w:name w:val="批注主题 字符"/>
    <w:basedOn w:val="a6"/>
    <w:link w:val="a3"/>
    <w:uiPriority w:val="99"/>
    <w:semiHidden/>
    <w:rsid w:val="00382E95"/>
    <w:rPr>
      <w:rFonts w:eastAsia="Arial Unicode MS"/>
      <w:b/>
      <w:bCs/>
      <w:sz w:val="24"/>
      <w:szCs w:val="24"/>
      <w:lang w:eastAsia="en-US"/>
    </w:rPr>
  </w:style>
  <w:style w:type="character" w:customStyle="1" w:styleId="ac">
    <w:name w:val="页眉 字符"/>
    <w:basedOn w:val="a0"/>
    <w:link w:val="ab"/>
    <w:uiPriority w:val="99"/>
    <w:semiHidden/>
    <w:rsid w:val="00382E95"/>
    <w:rPr>
      <w:rFonts w:eastAsia="Arial Unicode MS"/>
      <w:sz w:val="18"/>
      <w:szCs w:val="18"/>
      <w:lang w:eastAsia="en-US"/>
    </w:rPr>
  </w:style>
  <w:style w:type="character" w:customStyle="1" w:styleId="aa">
    <w:name w:val="页脚 字符"/>
    <w:basedOn w:val="a0"/>
    <w:link w:val="a9"/>
    <w:uiPriority w:val="99"/>
    <w:rsid w:val="00382E95"/>
    <w:rPr>
      <w:rFonts w:eastAsia="Arial Unicode MS"/>
      <w:sz w:val="18"/>
      <w:szCs w:val="18"/>
      <w:lang w:eastAsia="en-US"/>
    </w:rPr>
  </w:style>
  <w:style w:type="table" w:customStyle="1" w:styleId="TableNormal">
    <w:name w:val="Table Normal"/>
    <w:rsid w:val="00382E9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北京市定向培养医学毕业生协议书</dc:title>
  <dc:creator>shouyi</dc:creator>
  <cp:lastModifiedBy>Administrator</cp:lastModifiedBy>
  <cp:revision>40</cp:revision>
  <dcterms:created xsi:type="dcterms:W3CDTF">2020-05-09T05:51:00Z</dcterms:created>
  <dcterms:modified xsi:type="dcterms:W3CDTF">2020-07-17T07:16:00Z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